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58D5C" w14:textId="7C803370" w:rsidR="003F13C6" w:rsidRPr="00782BF3" w:rsidRDefault="0000012E" w:rsidP="003F13C6">
      <w:pPr>
        <w:jc w:val="both"/>
        <w:rPr>
          <w:rFonts w:ascii="Helvetica" w:hAnsi="Helvetica"/>
          <w:sz w:val="22"/>
          <w:szCs w:val="22"/>
        </w:rPr>
      </w:pPr>
      <w:r w:rsidRPr="00986254">
        <w:rPr>
          <w:rFonts w:ascii="Roboto" w:hAnsi="Roboto"/>
          <w:noProof/>
          <w:sz w:val="22"/>
          <w:szCs w:val="22"/>
        </w:rPr>
        <w:drawing>
          <wp:inline distT="0" distB="0" distL="0" distR="0" wp14:anchorId="638C0833" wp14:editId="65A7E77D">
            <wp:extent cx="6570980" cy="2131060"/>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OC_LOGOS_IF+REGION_NOUVELLE_AQUITAINE_coule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980" cy="2131060"/>
                    </a:xfrm>
                    <a:prstGeom prst="rect">
                      <a:avLst/>
                    </a:prstGeom>
                  </pic:spPr>
                </pic:pic>
              </a:graphicData>
            </a:graphic>
          </wp:inline>
        </w:drawing>
      </w:r>
    </w:p>
    <w:p w14:paraId="2132A41F" w14:textId="424E16C4" w:rsidR="0063057F" w:rsidRPr="00782BF3" w:rsidRDefault="003F13C6" w:rsidP="00555A40">
      <w:pPr>
        <w:rPr>
          <w:rFonts w:ascii="Helvetica" w:hAnsi="Helvetica"/>
          <w:sz w:val="22"/>
          <w:szCs w:val="22"/>
        </w:rPr>
      </w:pPr>
      <w:r w:rsidRPr="00782BF3">
        <w:rPr>
          <w:rFonts w:ascii="Helvetica" w:hAnsi="Helvetica"/>
          <w:sz w:val="22"/>
          <w:szCs w:val="22"/>
        </w:rPr>
        <w:tab/>
      </w:r>
    </w:p>
    <w:p w14:paraId="745BCDE9" w14:textId="77777777" w:rsidR="00555A40" w:rsidRPr="00782BF3" w:rsidRDefault="00555A40" w:rsidP="00555A40">
      <w:pPr>
        <w:rPr>
          <w:sz w:val="22"/>
          <w:szCs w:val="22"/>
        </w:rPr>
      </w:pPr>
    </w:p>
    <w:p w14:paraId="2DF18102" w14:textId="77777777" w:rsidR="00B35735" w:rsidRPr="00782BF3" w:rsidRDefault="003F13C6" w:rsidP="003F13C6">
      <w:pPr>
        <w:pStyle w:val="Titre1"/>
        <w:jc w:val="center"/>
        <w:rPr>
          <w:rFonts w:ascii="Roboto" w:hAnsi="Roboto"/>
          <w:sz w:val="22"/>
          <w:szCs w:val="22"/>
        </w:rPr>
      </w:pPr>
      <w:r w:rsidRPr="00782BF3">
        <w:rPr>
          <w:rFonts w:ascii="Roboto" w:hAnsi="Roboto"/>
          <w:sz w:val="22"/>
          <w:szCs w:val="22"/>
        </w:rPr>
        <w:t xml:space="preserve">PARTENARIAT ENTRE </w:t>
      </w:r>
    </w:p>
    <w:p w14:paraId="329BCE09" w14:textId="24EEF5B5" w:rsidR="003F13C6" w:rsidRPr="00782BF3" w:rsidRDefault="003F13C6" w:rsidP="003F13C6">
      <w:pPr>
        <w:pStyle w:val="Titre1"/>
        <w:jc w:val="center"/>
        <w:rPr>
          <w:rFonts w:ascii="Roboto" w:hAnsi="Roboto"/>
          <w:sz w:val="22"/>
          <w:szCs w:val="22"/>
        </w:rPr>
      </w:pPr>
      <w:r w:rsidRPr="00782BF3">
        <w:rPr>
          <w:rFonts w:ascii="Roboto" w:hAnsi="Roboto"/>
          <w:sz w:val="22"/>
          <w:szCs w:val="22"/>
        </w:rPr>
        <w:t xml:space="preserve">L’INSTITUT FRANÇAIS ET LA </w:t>
      </w:r>
      <w:r w:rsidR="00391369" w:rsidRPr="00782BF3">
        <w:rPr>
          <w:rFonts w:ascii="Roboto" w:hAnsi="Roboto"/>
          <w:sz w:val="22"/>
          <w:szCs w:val="22"/>
        </w:rPr>
        <w:t>RÉGION NOUVELLE-</w:t>
      </w:r>
      <w:r w:rsidR="00A251D3" w:rsidRPr="00782BF3">
        <w:rPr>
          <w:rFonts w:ascii="Roboto" w:hAnsi="Roboto"/>
          <w:sz w:val="22"/>
          <w:szCs w:val="22"/>
        </w:rPr>
        <w:t>AQUITAINE</w:t>
      </w:r>
    </w:p>
    <w:p w14:paraId="37BB84BE" w14:textId="77777777" w:rsidR="00872D2D" w:rsidRPr="00782BF3" w:rsidRDefault="00872D2D" w:rsidP="00872D2D">
      <w:pPr>
        <w:jc w:val="both"/>
        <w:rPr>
          <w:rFonts w:ascii="Roboto" w:hAnsi="Roboto" w:cs="Arial"/>
          <w:sz w:val="22"/>
          <w:szCs w:val="22"/>
        </w:rPr>
      </w:pPr>
    </w:p>
    <w:p w14:paraId="65D08DA8" w14:textId="77777777" w:rsidR="00566D87" w:rsidRPr="00986254" w:rsidRDefault="00566D87" w:rsidP="00566D87">
      <w:pPr>
        <w:jc w:val="center"/>
        <w:rPr>
          <w:rFonts w:ascii="Roboto" w:hAnsi="Roboto"/>
          <w:b/>
          <w:sz w:val="22"/>
          <w:szCs w:val="22"/>
        </w:rPr>
      </w:pPr>
    </w:p>
    <w:p w14:paraId="6FA44FB8" w14:textId="48CC2C54" w:rsidR="00566D87" w:rsidRPr="00782BF3" w:rsidRDefault="00566D87" w:rsidP="00566D87">
      <w:pPr>
        <w:jc w:val="center"/>
        <w:rPr>
          <w:rFonts w:ascii="Roboto" w:hAnsi="Roboto"/>
          <w:b/>
          <w:sz w:val="22"/>
          <w:szCs w:val="22"/>
        </w:rPr>
      </w:pPr>
      <w:r w:rsidRPr="00782BF3">
        <w:rPr>
          <w:rFonts w:ascii="Roboto" w:hAnsi="Roboto"/>
          <w:b/>
          <w:sz w:val="22"/>
          <w:szCs w:val="22"/>
        </w:rPr>
        <w:t xml:space="preserve">APPEL A PROJETS </w:t>
      </w:r>
      <w:r w:rsidR="0000012E" w:rsidRPr="00782BF3">
        <w:rPr>
          <w:rFonts w:ascii="Roboto" w:hAnsi="Roboto"/>
          <w:b/>
          <w:sz w:val="22"/>
          <w:szCs w:val="22"/>
        </w:rPr>
        <w:t>2024</w:t>
      </w:r>
    </w:p>
    <w:p w14:paraId="36D08C70" w14:textId="77777777" w:rsidR="00B35735" w:rsidRPr="00782BF3" w:rsidRDefault="00B35735" w:rsidP="00872D2D">
      <w:pPr>
        <w:jc w:val="both"/>
        <w:rPr>
          <w:rFonts w:ascii="Roboto" w:hAnsi="Roboto" w:cs="Arial"/>
          <w:sz w:val="22"/>
          <w:szCs w:val="22"/>
        </w:rPr>
      </w:pPr>
    </w:p>
    <w:p w14:paraId="27EA60D7" w14:textId="2CFCAF58" w:rsidR="00685D10" w:rsidRPr="00782BF3" w:rsidRDefault="009011A4" w:rsidP="009011A4">
      <w:pPr>
        <w:jc w:val="both"/>
        <w:rPr>
          <w:rFonts w:ascii="Arial" w:hAnsi="Arial" w:cs="Arial"/>
          <w:color w:val="000000" w:themeColor="text1"/>
          <w:sz w:val="22"/>
          <w:szCs w:val="22"/>
        </w:rPr>
      </w:pPr>
      <w:r w:rsidRPr="00782BF3">
        <w:rPr>
          <w:rFonts w:ascii="Roboto" w:hAnsi="Roboto" w:cs="Arial"/>
          <w:color w:val="000000" w:themeColor="text1"/>
          <w:sz w:val="22"/>
          <w:szCs w:val="22"/>
        </w:rPr>
        <w:t xml:space="preserve">L’Institut français et la Région Nouvelle-Aquitaine ont conclu une convention d’une durée de 3 ans pour la période 2023-2025 dont l’un des objectifs est </w:t>
      </w:r>
      <w:r w:rsidR="00685D10" w:rsidRPr="00782BF3">
        <w:rPr>
          <w:rFonts w:ascii="Arial" w:hAnsi="Arial" w:cs="Calibri"/>
          <w:color w:val="000000" w:themeColor="text1"/>
          <w:sz w:val="22"/>
          <w:szCs w:val="22"/>
        </w:rPr>
        <w:t xml:space="preserve">la mise en œuvre d’un appel à projet commun permettant d’accompagner des projets émanant directement d'acteurs et opérateurs culturels et artistiques de la </w:t>
      </w:r>
      <w:r w:rsidR="00685D10" w:rsidRPr="00782BF3">
        <w:rPr>
          <w:rFonts w:ascii="Arial" w:hAnsi="Arial" w:cs="Arial"/>
          <w:color w:val="000000" w:themeColor="text1"/>
          <w:sz w:val="22"/>
          <w:szCs w:val="22"/>
        </w:rPr>
        <w:t>Région Nouvelle-Aquitaine et s’inscrivant dans une dynamique d’ouverture au monde.</w:t>
      </w:r>
    </w:p>
    <w:p w14:paraId="2C2A7FAD" w14:textId="7570E21E" w:rsidR="00685D10" w:rsidRPr="00782BF3" w:rsidRDefault="00685D10" w:rsidP="00C44953">
      <w:pPr>
        <w:jc w:val="both"/>
        <w:rPr>
          <w:rFonts w:ascii="Arial" w:hAnsi="Arial" w:cs="Arial"/>
          <w:color w:val="000000" w:themeColor="text1"/>
          <w:sz w:val="22"/>
          <w:szCs w:val="22"/>
        </w:rPr>
      </w:pPr>
    </w:p>
    <w:p w14:paraId="069F83AD" w14:textId="15F188C3" w:rsidR="00685D10" w:rsidRPr="00782BF3" w:rsidRDefault="00685D10" w:rsidP="00C44953">
      <w:pPr>
        <w:jc w:val="both"/>
        <w:rPr>
          <w:rFonts w:ascii="Roboto" w:hAnsi="Roboto" w:cs="Arial"/>
          <w:color w:val="000000" w:themeColor="text1"/>
          <w:sz w:val="22"/>
          <w:szCs w:val="22"/>
        </w:rPr>
      </w:pPr>
      <w:r w:rsidRPr="00782BF3">
        <w:rPr>
          <w:rFonts w:ascii="Arial" w:hAnsi="Arial" w:cs="Arial"/>
          <w:color w:val="000000" w:themeColor="text1"/>
          <w:sz w:val="22"/>
          <w:szCs w:val="22"/>
        </w:rPr>
        <w:t>Cet appel à projet est organisé selon les principes et modalités énoncés ci-dessous.</w:t>
      </w:r>
    </w:p>
    <w:p w14:paraId="0DEF03AC" w14:textId="256C9A2E" w:rsidR="00C44953" w:rsidRPr="00782BF3" w:rsidRDefault="00C44953" w:rsidP="00C44953">
      <w:pPr>
        <w:jc w:val="both"/>
        <w:rPr>
          <w:rFonts w:ascii="Roboto" w:hAnsi="Roboto" w:cs="Arial"/>
          <w:color w:val="00B050"/>
          <w:sz w:val="22"/>
          <w:szCs w:val="22"/>
        </w:rPr>
      </w:pPr>
    </w:p>
    <w:p w14:paraId="52638F22" w14:textId="77777777" w:rsidR="00C44953" w:rsidRPr="00782BF3" w:rsidRDefault="00C44953" w:rsidP="00C44953">
      <w:pPr>
        <w:jc w:val="both"/>
        <w:rPr>
          <w:rFonts w:ascii="Roboto" w:hAnsi="Roboto"/>
          <w:sz w:val="22"/>
          <w:szCs w:val="22"/>
          <w:u w:val="single"/>
        </w:rPr>
      </w:pPr>
    </w:p>
    <w:p w14:paraId="3B7D0876" w14:textId="2E804C4C" w:rsidR="00B35735" w:rsidRPr="00782BF3" w:rsidRDefault="00B35735" w:rsidP="00B35735">
      <w:pPr>
        <w:jc w:val="both"/>
        <w:rPr>
          <w:rFonts w:ascii="Roboto" w:hAnsi="Roboto"/>
          <w:sz w:val="22"/>
          <w:szCs w:val="22"/>
        </w:rPr>
      </w:pPr>
      <w:r w:rsidRPr="00782BF3">
        <w:rPr>
          <w:rFonts w:ascii="Roboto" w:hAnsi="Roboto"/>
          <w:sz w:val="22"/>
          <w:szCs w:val="22"/>
        </w:rPr>
        <w:t> </w:t>
      </w:r>
    </w:p>
    <w:p w14:paraId="7B900492" w14:textId="4319CDD2" w:rsidR="00685D10" w:rsidRPr="00782BF3" w:rsidRDefault="009B0ACA" w:rsidP="00782BF3">
      <w:pPr>
        <w:pStyle w:val="Corpsdetexte2"/>
        <w:pBdr>
          <w:bottom w:val="single" w:sz="4" w:space="1" w:color="auto"/>
        </w:pBdr>
        <w:rPr>
          <w:rFonts w:ascii="Roboto" w:hAnsi="Roboto"/>
          <w:b/>
          <w:sz w:val="22"/>
          <w:szCs w:val="22"/>
        </w:rPr>
      </w:pPr>
      <w:r w:rsidRPr="00782BF3">
        <w:rPr>
          <w:rFonts w:ascii="Roboto" w:hAnsi="Roboto"/>
          <w:b/>
          <w:sz w:val="22"/>
          <w:szCs w:val="22"/>
        </w:rPr>
        <w:t>O</w:t>
      </w:r>
      <w:r w:rsidR="00782BF3">
        <w:rPr>
          <w:rFonts w:ascii="Roboto" w:hAnsi="Roboto"/>
          <w:b/>
          <w:sz w:val="22"/>
          <w:szCs w:val="22"/>
        </w:rPr>
        <w:t>BJECTIFS DE L’APPEL À PROJETS</w:t>
      </w:r>
    </w:p>
    <w:p w14:paraId="49368B9B" w14:textId="4C969E89" w:rsidR="008E637B" w:rsidRPr="00782BF3" w:rsidRDefault="008E637B" w:rsidP="00872D2D">
      <w:pPr>
        <w:pStyle w:val="Corpsdetexte2"/>
        <w:rPr>
          <w:rFonts w:ascii="Roboto" w:hAnsi="Roboto" w:cs="Arial"/>
          <w:sz w:val="22"/>
          <w:szCs w:val="22"/>
        </w:rPr>
      </w:pPr>
    </w:p>
    <w:p w14:paraId="08A481EC" w14:textId="13E587F6" w:rsidR="00986254" w:rsidRPr="00782BF3" w:rsidRDefault="00986254" w:rsidP="00986254">
      <w:pPr>
        <w:pStyle w:val="Standard"/>
        <w:spacing w:after="0"/>
        <w:jc w:val="both"/>
        <w:rPr>
          <w:rFonts w:ascii="Roboto" w:eastAsia="Times New Roman" w:hAnsi="Roboto" w:cs="Arial"/>
          <w:kern w:val="0"/>
          <w:lang w:eastAsia="fr-FR"/>
        </w:rPr>
      </w:pPr>
      <w:r w:rsidRPr="00782BF3">
        <w:rPr>
          <w:rFonts w:ascii="Roboto" w:eastAsia="Times New Roman" w:hAnsi="Roboto" w:cs="Arial"/>
          <w:kern w:val="0"/>
          <w:lang w:eastAsia="fr-FR"/>
        </w:rPr>
        <w:t>Le partenariat entre l’Institut français vise à appuyer les stratégies internationales de la Région Nouvelle-Aquitaine dans les domaines culturels et les échanges intellectuels et à accompagner ses acteurs et opérateurs culturels et artistiques dans une dynamique de projection et de collaboration à l’international afin de leur permettre une montée en compétence et/ou d’accentuer leur présence dans des réseaux internationaux.</w:t>
      </w:r>
    </w:p>
    <w:p w14:paraId="017DA60E" w14:textId="0065CEBE" w:rsidR="00986254" w:rsidRPr="00782BF3" w:rsidRDefault="00986254" w:rsidP="00782BF3">
      <w:pPr>
        <w:suppressAutoHyphens/>
        <w:autoSpaceDN w:val="0"/>
        <w:jc w:val="both"/>
        <w:textAlignment w:val="baseline"/>
        <w:rPr>
          <w:rFonts w:ascii="Roboto" w:hAnsi="Roboto" w:cs="Arial"/>
          <w:sz w:val="22"/>
          <w:szCs w:val="22"/>
        </w:rPr>
      </w:pPr>
      <w:r w:rsidRPr="00782BF3">
        <w:rPr>
          <w:rFonts w:ascii="Roboto" w:hAnsi="Roboto" w:cs="Arial"/>
          <w:sz w:val="22"/>
          <w:szCs w:val="22"/>
        </w:rPr>
        <w:t>Dans ce cadre, un appel à projet est ouvert pour soutenir des projets émanant directement d'acteurs et opérateurs culturels et artistiques de la Région, selon les critères ci-dessous.</w:t>
      </w:r>
    </w:p>
    <w:p w14:paraId="494CD6D2" w14:textId="0DAB58E3" w:rsidR="008E637B" w:rsidRPr="00782BF3" w:rsidRDefault="008E637B" w:rsidP="00872D2D">
      <w:pPr>
        <w:pStyle w:val="Corpsdetexte2"/>
        <w:rPr>
          <w:rFonts w:ascii="Roboto" w:hAnsi="Roboto" w:cs="Arial"/>
          <w:sz w:val="22"/>
          <w:szCs w:val="22"/>
        </w:rPr>
      </w:pPr>
    </w:p>
    <w:p w14:paraId="7DB56A29" w14:textId="77777777" w:rsidR="008E637B" w:rsidRPr="00782BF3" w:rsidRDefault="008E637B" w:rsidP="00872D2D">
      <w:pPr>
        <w:pStyle w:val="Corpsdetexte2"/>
        <w:rPr>
          <w:rFonts w:ascii="Roboto" w:hAnsi="Roboto" w:cs="Arial"/>
          <w:sz w:val="22"/>
          <w:szCs w:val="22"/>
        </w:rPr>
      </w:pPr>
    </w:p>
    <w:p w14:paraId="10B78631" w14:textId="74DF7B63" w:rsidR="003F13C6" w:rsidRPr="00782BF3" w:rsidRDefault="009011A4" w:rsidP="00B35735">
      <w:pPr>
        <w:pStyle w:val="Corpsdetexte2"/>
        <w:pBdr>
          <w:bottom w:val="single" w:sz="4" w:space="1" w:color="auto"/>
        </w:pBdr>
        <w:rPr>
          <w:rFonts w:ascii="Roboto" w:hAnsi="Roboto"/>
          <w:b/>
          <w:sz w:val="22"/>
          <w:szCs w:val="22"/>
        </w:rPr>
      </w:pPr>
      <w:r w:rsidRPr="00782BF3">
        <w:rPr>
          <w:rFonts w:ascii="Roboto" w:hAnsi="Roboto"/>
          <w:b/>
          <w:sz w:val="22"/>
          <w:szCs w:val="22"/>
        </w:rPr>
        <w:t xml:space="preserve">CANDIDATS ÉLIGIBLES </w:t>
      </w:r>
    </w:p>
    <w:p w14:paraId="313513D3" w14:textId="77777777" w:rsidR="00B35735" w:rsidRPr="00782BF3" w:rsidRDefault="00B35735" w:rsidP="00872D2D">
      <w:pPr>
        <w:pStyle w:val="Corpsdetexte2"/>
        <w:rPr>
          <w:rFonts w:ascii="Roboto" w:hAnsi="Roboto"/>
          <w:b/>
          <w:sz w:val="22"/>
          <w:szCs w:val="22"/>
        </w:rPr>
      </w:pPr>
    </w:p>
    <w:p w14:paraId="340B97D5" w14:textId="77777777" w:rsidR="008E637B" w:rsidRPr="00782BF3" w:rsidRDefault="008E637B" w:rsidP="00872D2D">
      <w:pPr>
        <w:pStyle w:val="Corpsdetexte2"/>
        <w:rPr>
          <w:rFonts w:ascii="Roboto" w:hAnsi="Roboto"/>
          <w:b/>
          <w:color w:val="00B050"/>
          <w:sz w:val="22"/>
          <w:szCs w:val="22"/>
        </w:rPr>
      </w:pPr>
    </w:p>
    <w:p w14:paraId="7FA29F54" w14:textId="7527DB26" w:rsidR="003F13C6" w:rsidRPr="00782BF3" w:rsidRDefault="008E637B" w:rsidP="00872D2D">
      <w:pPr>
        <w:pStyle w:val="Corpsdetexte2"/>
        <w:rPr>
          <w:rFonts w:ascii="Roboto" w:hAnsi="Roboto"/>
          <w:sz w:val="22"/>
          <w:szCs w:val="22"/>
        </w:rPr>
      </w:pPr>
      <w:r w:rsidRPr="00782BF3">
        <w:rPr>
          <w:rFonts w:ascii="Roboto" w:hAnsi="Roboto"/>
          <w:color w:val="000000" w:themeColor="text1"/>
          <w:sz w:val="22"/>
          <w:szCs w:val="22"/>
        </w:rPr>
        <w:t>Sont éligibles à l’appel à projet, l</w:t>
      </w:r>
      <w:r w:rsidR="003F13C6" w:rsidRPr="00782BF3">
        <w:rPr>
          <w:rFonts w:ascii="Roboto" w:hAnsi="Roboto"/>
          <w:color w:val="000000" w:themeColor="text1"/>
          <w:sz w:val="22"/>
          <w:szCs w:val="22"/>
        </w:rPr>
        <w:t>es</w:t>
      </w:r>
      <w:r w:rsidR="00CB3B34" w:rsidRPr="00782BF3">
        <w:rPr>
          <w:rFonts w:ascii="Roboto" w:hAnsi="Roboto"/>
          <w:color w:val="000000" w:themeColor="text1"/>
          <w:sz w:val="22"/>
          <w:szCs w:val="22"/>
        </w:rPr>
        <w:t xml:space="preserve"> artistes et</w:t>
      </w:r>
      <w:r w:rsidR="003F13C6" w:rsidRPr="00782BF3">
        <w:rPr>
          <w:rFonts w:ascii="Roboto" w:hAnsi="Roboto"/>
          <w:color w:val="000000" w:themeColor="text1"/>
          <w:sz w:val="22"/>
          <w:szCs w:val="22"/>
        </w:rPr>
        <w:t xml:space="preserve"> acteurs culturels (personne</w:t>
      </w:r>
      <w:r w:rsidR="00872D2D" w:rsidRPr="00782BF3">
        <w:rPr>
          <w:rFonts w:ascii="Roboto" w:hAnsi="Roboto"/>
          <w:color w:val="000000" w:themeColor="text1"/>
          <w:sz w:val="22"/>
          <w:szCs w:val="22"/>
        </w:rPr>
        <w:t>s</w:t>
      </w:r>
      <w:r w:rsidR="003F13C6" w:rsidRPr="00782BF3">
        <w:rPr>
          <w:rFonts w:ascii="Roboto" w:hAnsi="Roboto"/>
          <w:color w:val="000000" w:themeColor="text1"/>
          <w:sz w:val="22"/>
          <w:szCs w:val="22"/>
        </w:rPr>
        <w:t xml:space="preserve"> physique</w:t>
      </w:r>
      <w:r w:rsidR="00872D2D" w:rsidRPr="00782BF3">
        <w:rPr>
          <w:rFonts w:ascii="Roboto" w:hAnsi="Roboto"/>
          <w:color w:val="000000" w:themeColor="text1"/>
          <w:sz w:val="22"/>
          <w:szCs w:val="22"/>
        </w:rPr>
        <w:t>s</w:t>
      </w:r>
      <w:r w:rsidR="003F13C6" w:rsidRPr="00782BF3">
        <w:rPr>
          <w:rFonts w:ascii="Roboto" w:hAnsi="Roboto"/>
          <w:color w:val="000000" w:themeColor="text1"/>
          <w:sz w:val="22"/>
          <w:szCs w:val="22"/>
        </w:rPr>
        <w:t xml:space="preserve"> ou morale</w:t>
      </w:r>
      <w:r w:rsidR="00872D2D" w:rsidRPr="00782BF3">
        <w:rPr>
          <w:rFonts w:ascii="Roboto" w:hAnsi="Roboto"/>
          <w:color w:val="000000" w:themeColor="text1"/>
          <w:sz w:val="22"/>
          <w:szCs w:val="22"/>
        </w:rPr>
        <w:t xml:space="preserve">s), </w:t>
      </w:r>
      <w:r w:rsidR="003F13C6" w:rsidRPr="00782BF3">
        <w:rPr>
          <w:rFonts w:ascii="Roboto" w:hAnsi="Roboto"/>
          <w:sz w:val="22"/>
          <w:szCs w:val="22"/>
        </w:rPr>
        <w:t xml:space="preserve">domiciliés et/ou en activité professionnelle </w:t>
      </w:r>
      <w:r w:rsidR="00872D2D" w:rsidRPr="00782BF3">
        <w:rPr>
          <w:rFonts w:ascii="Roboto" w:hAnsi="Roboto"/>
          <w:sz w:val="22"/>
          <w:szCs w:val="22"/>
        </w:rPr>
        <w:t>sur le territoire de la Nouvelle-</w:t>
      </w:r>
      <w:r w:rsidR="007105B5" w:rsidRPr="00782BF3">
        <w:rPr>
          <w:rFonts w:ascii="Roboto" w:hAnsi="Roboto"/>
          <w:sz w:val="22"/>
          <w:szCs w:val="22"/>
        </w:rPr>
        <w:t>Aquitaine</w:t>
      </w:r>
      <w:r w:rsidR="003F13C6" w:rsidRPr="00782BF3">
        <w:rPr>
          <w:rFonts w:ascii="Roboto" w:hAnsi="Roboto"/>
          <w:sz w:val="22"/>
          <w:szCs w:val="22"/>
        </w:rPr>
        <w:t xml:space="preserve"> réunissant les conditions suivantes : </w:t>
      </w:r>
    </w:p>
    <w:p w14:paraId="7CD448D2" w14:textId="77777777" w:rsidR="008E637B" w:rsidRPr="00782BF3" w:rsidRDefault="008E637B" w:rsidP="00872D2D">
      <w:pPr>
        <w:pStyle w:val="Corpsdetexte2"/>
        <w:rPr>
          <w:rFonts w:ascii="Roboto" w:hAnsi="Roboto"/>
          <w:sz w:val="22"/>
          <w:szCs w:val="22"/>
        </w:rPr>
      </w:pPr>
    </w:p>
    <w:p w14:paraId="28BBC688" w14:textId="3ADCA7AF" w:rsidR="009011A4" w:rsidRPr="00782BF3" w:rsidRDefault="00872D2D" w:rsidP="00101EA1">
      <w:pPr>
        <w:pStyle w:val="Paragraphedeliste"/>
        <w:numPr>
          <w:ilvl w:val="0"/>
          <w:numId w:val="22"/>
        </w:numPr>
        <w:ind w:left="709"/>
        <w:jc w:val="both"/>
        <w:rPr>
          <w:rFonts w:ascii="Roboto" w:hAnsi="Roboto" w:cs="Arial"/>
          <w:sz w:val="22"/>
          <w:szCs w:val="22"/>
        </w:rPr>
      </w:pPr>
      <w:proofErr w:type="spellStart"/>
      <w:r w:rsidRPr="00782BF3">
        <w:rPr>
          <w:rFonts w:ascii="Roboto" w:hAnsi="Roboto" w:cs="Arial"/>
          <w:sz w:val="22"/>
          <w:szCs w:val="22"/>
        </w:rPr>
        <w:t>Etre</w:t>
      </w:r>
      <w:proofErr w:type="spellEnd"/>
      <w:r w:rsidRPr="00782BF3">
        <w:rPr>
          <w:rFonts w:ascii="Roboto" w:hAnsi="Roboto" w:cs="Arial"/>
          <w:sz w:val="22"/>
          <w:szCs w:val="22"/>
        </w:rPr>
        <w:t xml:space="preserve"> un</w:t>
      </w:r>
      <w:r w:rsidR="0000012E" w:rsidRPr="00782BF3">
        <w:rPr>
          <w:rFonts w:ascii="Roboto" w:hAnsi="Roboto" w:cs="Arial"/>
          <w:sz w:val="22"/>
          <w:szCs w:val="22"/>
        </w:rPr>
        <w:t>(e)</w:t>
      </w:r>
      <w:r w:rsidRPr="00782BF3">
        <w:rPr>
          <w:rFonts w:ascii="Roboto" w:hAnsi="Roboto" w:cs="Arial"/>
          <w:sz w:val="22"/>
          <w:szCs w:val="22"/>
        </w:rPr>
        <w:t xml:space="preserve"> professionnel</w:t>
      </w:r>
      <w:r w:rsidR="0000012E" w:rsidRPr="00782BF3">
        <w:rPr>
          <w:rFonts w:ascii="Roboto" w:hAnsi="Roboto" w:cs="Arial"/>
          <w:sz w:val="22"/>
          <w:szCs w:val="22"/>
        </w:rPr>
        <w:t>(le)</w:t>
      </w:r>
      <w:r w:rsidRPr="00782BF3">
        <w:rPr>
          <w:rFonts w:ascii="Roboto" w:hAnsi="Roboto" w:cs="Arial"/>
          <w:sz w:val="22"/>
          <w:szCs w:val="22"/>
        </w:rPr>
        <w:t xml:space="preserve"> de la culture, </w:t>
      </w:r>
      <w:r w:rsidR="007F77E6" w:rsidRPr="00782BF3">
        <w:rPr>
          <w:rFonts w:ascii="Roboto" w:hAnsi="Roboto" w:cs="Arial"/>
          <w:sz w:val="22"/>
          <w:szCs w:val="22"/>
        </w:rPr>
        <w:t>implanté</w:t>
      </w:r>
      <w:r w:rsidR="0000012E" w:rsidRPr="00782BF3">
        <w:rPr>
          <w:rFonts w:ascii="Roboto" w:hAnsi="Roboto" w:cs="Arial"/>
          <w:sz w:val="22"/>
          <w:szCs w:val="22"/>
        </w:rPr>
        <w:t>(e)</w:t>
      </w:r>
      <w:r w:rsidR="007F77E6" w:rsidRPr="00782BF3">
        <w:rPr>
          <w:rFonts w:ascii="Roboto" w:hAnsi="Roboto" w:cs="Arial"/>
          <w:sz w:val="22"/>
          <w:szCs w:val="22"/>
        </w:rPr>
        <w:t xml:space="preserve"> en Nouvelle-Aquitaine</w:t>
      </w:r>
      <w:r w:rsidR="009011A4" w:rsidRPr="00782BF3">
        <w:rPr>
          <w:rFonts w:ascii="Roboto" w:hAnsi="Roboto" w:cs="Arial"/>
          <w:sz w:val="22"/>
          <w:szCs w:val="22"/>
        </w:rPr>
        <w:t> ;</w:t>
      </w:r>
    </w:p>
    <w:p w14:paraId="71E934E7" w14:textId="7A9F91B7" w:rsidR="009011A4" w:rsidRPr="00782BF3" w:rsidRDefault="00E0049B" w:rsidP="00101EA1">
      <w:pPr>
        <w:pStyle w:val="Paragraphedeliste"/>
        <w:numPr>
          <w:ilvl w:val="0"/>
          <w:numId w:val="22"/>
        </w:numPr>
        <w:ind w:left="709"/>
        <w:jc w:val="both"/>
        <w:rPr>
          <w:rFonts w:ascii="Roboto" w:hAnsi="Roboto" w:cs="Arial"/>
          <w:sz w:val="22"/>
          <w:szCs w:val="22"/>
        </w:rPr>
      </w:pPr>
      <w:r w:rsidRPr="00782BF3">
        <w:rPr>
          <w:rFonts w:ascii="Roboto" w:hAnsi="Roboto" w:cs="Arial"/>
          <w:sz w:val="22"/>
          <w:szCs w:val="22"/>
        </w:rPr>
        <w:t>Garantir la qualité artistique du projet proposé (références, soutiens…)</w:t>
      </w:r>
      <w:r w:rsidR="009011A4" w:rsidRPr="00782BF3">
        <w:rPr>
          <w:rFonts w:ascii="Roboto" w:hAnsi="Roboto" w:cs="Arial"/>
          <w:sz w:val="22"/>
          <w:szCs w:val="22"/>
        </w:rPr>
        <w:t> ;</w:t>
      </w:r>
    </w:p>
    <w:p w14:paraId="31A10E04" w14:textId="3A8DBED8" w:rsidR="009011A4" w:rsidRPr="00782BF3" w:rsidRDefault="00872D2D" w:rsidP="00101EA1">
      <w:pPr>
        <w:pStyle w:val="Paragraphedeliste"/>
        <w:numPr>
          <w:ilvl w:val="0"/>
          <w:numId w:val="22"/>
        </w:numPr>
        <w:ind w:left="709"/>
        <w:jc w:val="both"/>
        <w:rPr>
          <w:rFonts w:ascii="Roboto" w:hAnsi="Roboto" w:cs="Arial"/>
          <w:sz w:val="22"/>
          <w:szCs w:val="22"/>
        </w:rPr>
      </w:pPr>
      <w:r w:rsidRPr="00782BF3">
        <w:rPr>
          <w:rFonts w:ascii="Roboto" w:hAnsi="Roboto" w:cs="Arial"/>
          <w:sz w:val="22"/>
          <w:szCs w:val="22"/>
        </w:rPr>
        <w:t xml:space="preserve">Impliquer </w:t>
      </w:r>
      <w:r w:rsidR="00E0049B" w:rsidRPr="00782BF3">
        <w:rPr>
          <w:rFonts w:ascii="Roboto" w:hAnsi="Roboto" w:cs="Arial"/>
          <w:sz w:val="22"/>
          <w:szCs w:val="22"/>
        </w:rPr>
        <w:t>au minimum</w:t>
      </w:r>
      <w:r w:rsidRPr="00782BF3">
        <w:rPr>
          <w:rFonts w:ascii="Roboto" w:hAnsi="Roboto" w:cs="Arial"/>
          <w:sz w:val="22"/>
          <w:szCs w:val="22"/>
        </w:rPr>
        <w:t xml:space="preserve"> u</w:t>
      </w:r>
      <w:r w:rsidR="007F77E6" w:rsidRPr="00782BF3">
        <w:rPr>
          <w:rFonts w:ascii="Roboto" w:hAnsi="Roboto" w:cs="Arial"/>
          <w:sz w:val="22"/>
          <w:szCs w:val="22"/>
        </w:rPr>
        <w:t>n partenaire étranger dans le projet proposé</w:t>
      </w:r>
      <w:r w:rsidR="009011A4" w:rsidRPr="00782BF3">
        <w:rPr>
          <w:rFonts w:ascii="Roboto" w:hAnsi="Roboto" w:cs="Arial"/>
          <w:sz w:val="22"/>
          <w:szCs w:val="22"/>
        </w:rPr>
        <w:t> ;</w:t>
      </w:r>
    </w:p>
    <w:p w14:paraId="30759701" w14:textId="6ADF2BF3" w:rsidR="009011A4" w:rsidRPr="00782BF3" w:rsidRDefault="008E637B" w:rsidP="00101EA1">
      <w:pPr>
        <w:pStyle w:val="Paragraphedeliste"/>
        <w:numPr>
          <w:ilvl w:val="0"/>
          <w:numId w:val="22"/>
        </w:numPr>
        <w:ind w:left="709"/>
        <w:jc w:val="both"/>
        <w:rPr>
          <w:rFonts w:ascii="Roboto" w:hAnsi="Roboto"/>
          <w:sz w:val="22"/>
          <w:szCs w:val="22"/>
        </w:rPr>
      </w:pPr>
      <w:r w:rsidRPr="00782BF3">
        <w:rPr>
          <w:rFonts w:ascii="Roboto" w:hAnsi="Roboto"/>
          <w:sz w:val="22"/>
          <w:szCs w:val="22"/>
        </w:rPr>
        <w:t>Avoir la capacité</w:t>
      </w:r>
      <w:r w:rsidR="003F13C6" w:rsidRPr="00782BF3">
        <w:rPr>
          <w:rFonts w:ascii="Roboto" w:hAnsi="Roboto"/>
          <w:sz w:val="22"/>
          <w:szCs w:val="22"/>
        </w:rPr>
        <w:t xml:space="preserve"> </w:t>
      </w:r>
      <w:r w:rsidR="00F5405F" w:rsidRPr="00782BF3">
        <w:rPr>
          <w:rFonts w:ascii="Roboto" w:hAnsi="Roboto"/>
          <w:sz w:val="22"/>
          <w:szCs w:val="22"/>
        </w:rPr>
        <w:t>de</w:t>
      </w:r>
      <w:r w:rsidR="003F13C6" w:rsidRPr="00782BF3">
        <w:rPr>
          <w:rFonts w:ascii="Roboto" w:hAnsi="Roboto"/>
          <w:sz w:val="22"/>
          <w:szCs w:val="22"/>
        </w:rPr>
        <w:t xml:space="preserve"> porter le projet </w:t>
      </w:r>
      <w:r w:rsidR="00872D2D" w:rsidRPr="00782BF3">
        <w:rPr>
          <w:rFonts w:ascii="Roboto" w:hAnsi="Roboto"/>
          <w:sz w:val="22"/>
          <w:szCs w:val="22"/>
        </w:rPr>
        <w:t xml:space="preserve">d’un point de vue de l’ingénierie </w:t>
      </w:r>
      <w:r w:rsidR="003F13C6" w:rsidRPr="00782BF3">
        <w:rPr>
          <w:rFonts w:ascii="Roboto" w:hAnsi="Roboto"/>
          <w:sz w:val="22"/>
          <w:szCs w:val="22"/>
        </w:rPr>
        <w:t>(</w:t>
      </w:r>
      <w:r w:rsidR="00872D2D" w:rsidRPr="00782BF3">
        <w:rPr>
          <w:rFonts w:ascii="Roboto" w:hAnsi="Roboto"/>
          <w:sz w:val="22"/>
          <w:szCs w:val="22"/>
        </w:rPr>
        <w:t xml:space="preserve">expérience, formation en </w:t>
      </w:r>
      <w:r w:rsidR="003F13C6" w:rsidRPr="00782BF3">
        <w:rPr>
          <w:rFonts w:ascii="Roboto" w:hAnsi="Roboto"/>
          <w:sz w:val="22"/>
          <w:szCs w:val="22"/>
        </w:rPr>
        <w:t xml:space="preserve">ingénierie </w:t>
      </w:r>
      <w:r w:rsidR="00872D2D" w:rsidRPr="00782BF3">
        <w:rPr>
          <w:rFonts w:ascii="Roboto" w:hAnsi="Roboto"/>
          <w:sz w:val="22"/>
          <w:szCs w:val="22"/>
        </w:rPr>
        <w:t>de</w:t>
      </w:r>
      <w:r w:rsidR="003F13C6" w:rsidRPr="00782BF3">
        <w:rPr>
          <w:rFonts w:ascii="Roboto" w:hAnsi="Roboto"/>
          <w:sz w:val="22"/>
          <w:szCs w:val="22"/>
        </w:rPr>
        <w:t xml:space="preserve"> montage de projet</w:t>
      </w:r>
      <w:r w:rsidR="00872D2D" w:rsidRPr="00782BF3">
        <w:rPr>
          <w:rFonts w:ascii="Roboto" w:hAnsi="Roboto"/>
          <w:sz w:val="22"/>
          <w:szCs w:val="22"/>
        </w:rPr>
        <w:t>…</w:t>
      </w:r>
      <w:r w:rsidR="00391369" w:rsidRPr="00782BF3">
        <w:rPr>
          <w:rFonts w:ascii="Roboto" w:hAnsi="Roboto"/>
          <w:sz w:val="22"/>
          <w:szCs w:val="22"/>
        </w:rPr>
        <w:t>)</w:t>
      </w:r>
      <w:r w:rsidR="00E0049B" w:rsidRPr="00782BF3">
        <w:rPr>
          <w:rFonts w:ascii="Roboto" w:hAnsi="Roboto"/>
          <w:sz w:val="22"/>
          <w:szCs w:val="22"/>
        </w:rPr>
        <w:t xml:space="preserve"> </w:t>
      </w:r>
    </w:p>
    <w:p w14:paraId="28CEEB28" w14:textId="0EA5EE0F" w:rsidR="009011A4" w:rsidRPr="00782BF3" w:rsidRDefault="008E637B" w:rsidP="00101EA1">
      <w:pPr>
        <w:pStyle w:val="Paragraphedeliste"/>
        <w:numPr>
          <w:ilvl w:val="0"/>
          <w:numId w:val="22"/>
        </w:numPr>
        <w:ind w:left="709"/>
        <w:jc w:val="both"/>
        <w:rPr>
          <w:rFonts w:ascii="Roboto" w:hAnsi="Roboto"/>
          <w:sz w:val="22"/>
          <w:szCs w:val="22"/>
        </w:rPr>
      </w:pPr>
      <w:r w:rsidRPr="00782BF3">
        <w:rPr>
          <w:rFonts w:ascii="Roboto" w:hAnsi="Roboto"/>
          <w:sz w:val="22"/>
          <w:szCs w:val="22"/>
        </w:rPr>
        <w:t>Avoir la capacité</w:t>
      </w:r>
      <w:r w:rsidR="00E0049B" w:rsidRPr="00782BF3">
        <w:rPr>
          <w:rFonts w:ascii="Roboto" w:hAnsi="Roboto"/>
          <w:sz w:val="22"/>
          <w:szCs w:val="22"/>
        </w:rPr>
        <w:t xml:space="preserve"> de porter le projet du point de vue du financement</w:t>
      </w:r>
      <w:r w:rsidR="003F13C6" w:rsidRPr="00782BF3">
        <w:rPr>
          <w:rFonts w:ascii="Roboto" w:hAnsi="Roboto"/>
          <w:sz w:val="22"/>
          <w:szCs w:val="22"/>
        </w:rPr>
        <w:t xml:space="preserve"> (</w:t>
      </w:r>
      <w:r w:rsidR="00F5405F" w:rsidRPr="00782BF3">
        <w:rPr>
          <w:rFonts w:ascii="Roboto" w:hAnsi="Roboto"/>
          <w:sz w:val="22"/>
          <w:szCs w:val="22"/>
        </w:rPr>
        <w:t xml:space="preserve">apport en fonds propres significatifs, </w:t>
      </w:r>
      <w:r w:rsidR="003F13C6" w:rsidRPr="00782BF3">
        <w:rPr>
          <w:rFonts w:ascii="Roboto" w:hAnsi="Roboto"/>
          <w:sz w:val="22"/>
          <w:szCs w:val="22"/>
        </w:rPr>
        <w:t>trésorerie disponible et suffisante, capacité à mobiliser des aides publiques et</w:t>
      </w:r>
      <w:r w:rsidR="00872D2D" w:rsidRPr="00782BF3">
        <w:rPr>
          <w:rFonts w:ascii="Roboto" w:hAnsi="Roboto"/>
          <w:sz w:val="22"/>
          <w:szCs w:val="22"/>
        </w:rPr>
        <w:t>/ou</w:t>
      </w:r>
      <w:r w:rsidR="003F13C6" w:rsidRPr="00782BF3">
        <w:rPr>
          <w:rFonts w:ascii="Roboto" w:hAnsi="Roboto"/>
          <w:sz w:val="22"/>
          <w:szCs w:val="22"/>
        </w:rPr>
        <w:t xml:space="preserve"> privées, implication financière des partenaires étrangers</w:t>
      </w:r>
      <w:r w:rsidR="00872D2D" w:rsidRPr="00782BF3">
        <w:rPr>
          <w:rFonts w:ascii="Roboto" w:hAnsi="Roboto"/>
          <w:sz w:val="22"/>
          <w:szCs w:val="22"/>
        </w:rPr>
        <w:t>…</w:t>
      </w:r>
      <w:r w:rsidR="003F13C6" w:rsidRPr="00782BF3">
        <w:rPr>
          <w:rFonts w:ascii="Roboto" w:hAnsi="Roboto"/>
          <w:sz w:val="22"/>
          <w:szCs w:val="22"/>
        </w:rPr>
        <w:t>)</w:t>
      </w:r>
      <w:r w:rsidR="00DB0CB6" w:rsidRPr="00782BF3">
        <w:rPr>
          <w:rFonts w:ascii="Roboto" w:hAnsi="Roboto"/>
          <w:sz w:val="22"/>
          <w:szCs w:val="22"/>
        </w:rPr>
        <w:t>,</w:t>
      </w:r>
    </w:p>
    <w:p w14:paraId="7FBFD402" w14:textId="0EAA74C4" w:rsidR="009011A4" w:rsidRPr="00782BF3" w:rsidRDefault="00E0049B" w:rsidP="00101EA1">
      <w:pPr>
        <w:pStyle w:val="Paragraphedeliste"/>
        <w:numPr>
          <w:ilvl w:val="0"/>
          <w:numId w:val="22"/>
        </w:numPr>
        <w:ind w:left="709"/>
        <w:jc w:val="both"/>
        <w:rPr>
          <w:rFonts w:ascii="Roboto" w:hAnsi="Roboto"/>
          <w:sz w:val="22"/>
          <w:szCs w:val="22"/>
        </w:rPr>
      </w:pPr>
      <w:r w:rsidRPr="00782BF3">
        <w:rPr>
          <w:rFonts w:ascii="Roboto" w:hAnsi="Roboto"/>
          <w:sz w:val="22"/>
          <w:szCs w:val="22"/>
        </w:rPr>
        <w:lastRenderedPageBreak/>
        <w:t>Exprimer</w:t>
      </w:r>
      <w:r w:rsidR="007F77E6" w:rsidRPr="00782BF3">
        <w:rPr>
          <w:rFonts w:ascii="Roboto" w:hAnsi="Roboto"/>
          <w:sz w:val="22"/>
          <w:szCs w:val="22"/>
        </w:rPr>
        <w:t xml:space="preserve"> une i</w:t>
      </w:r>
      <w:r w:rsidR="003F13C6" w:rsidRPr="00782BF3">
        <w:rPr>
          <w:rFonts w:ascii="Roboto" w:hAnsi="Roboto"/>
          <w:sz w:val="22"/>
          <w:szCs w:val="22"/>
        </w:rPr>
        <w:t>mplication</w:t>
      </w:r>
      <w:r w:rsidRPr="00782BF3">
        <w:rPr>
          <w:rFonts w:ascii="Roboto" w:hAnsi="Roboto"/>
          <w:sz w:val="22"/>
          <w:szCs w:val="22"/>
        </w:rPr>
        <w:t xml:space="preserve"> du projet</w:t>
      </w:r>
      <w:r w:rsidR="003F13C6" w:rsidRPr="00782BF3">
        <w:rPr>
          <w:rFonts w:ascii="Roboto" w:hAnsi="Roboto"/>
          <w:sz w:val="22"/>
          <w:szCs w:val="22"/>
        </w:rPr>
        <w:t xml:space="preserve"> sur le territoire </w:t>
      </w:r>
      <w:r w:rsidR="00DB0CB6" w:rsidRPr="00782BF3">
        <w:rPr>
          <w:rFonts w:ascii="Roboto" w:hAnsi="Roboto"/>
          <w:sz w:val="22"/>
          <w:szCs w:val="22"/>
        </w:rPr>
        <w:t>né</w:t>
      </w:r>
      <w:r w:rsidR="007105B5" w:rsidRPr="00782BF3">
        <w:rPr>
          <w:rFonts w:ascii="Roboto" w:hAnsi="Roboto"/>
          <w:sz w:val="22"/>
          <w:szCs w:val="22"/>
        </w:rPr>
        <w:t>o-aquitain</w:t>
      </w:r>
      <w:r w:rsidR="003F13C6" w:rsidRPr="00782BF3">
        <w:rPr>
          <w:rFonts w:ascii="Roboto" w:hAnsi="Roboto"/>
          <w:sz w:val="22"/>
          <w:szCs w:val="22"/>
        </w:rPr>
        <w:t xml:space="preserve"> </w:t>
      </w:r>
      <w:proofErr w:type="gramStart"/>
      <w:r w:rsidR="003F13C6" w:rsidRPr="00782BF3">
        <w:rPr>
          <w:rFonts w:ascii="Roboto" w:hAnsi="Roboto"/>
          <w:sz w:val="22"/>
          <w:szCs w:val="22"/>
        </w:rPr>
        <w:t xml:space="preserve">et </w:t>
      </w:r>
      <w:r w:rsidRPr="00782BF3">
        <w:rPr>
          <w:rFonts w:ascii="Roboto" w:hAnsi="Roboto"/>
          <w:sz w:val="22"/>
          <w:szCs w:val="22"/>
        </w:rPr>
        <w:t xml:space="preserve"> à</w:t>
      </w:r>
      <w:proofErr w:type="gramEnd"/>
      <w:r w:rsidRPr="00782BF3">
        <w:rPr>
          <w:rFonts w:ascii="Roboto" w:hAnsi="Roboto"/>
          <w:sz w:val="22"/>
          <w:szCs w:val="22"/>
        </w:rPr>
        <w:t xml:space="preserve"> l’étranger, en prenant </w:t>
      </w:r>
      <w:r w:rsidR="00986860" w:rsidRPr="00782BF3">
        <w:rPr>
          <w:rFonts w:ascii="Roboto" w:hAnsi="Roboto"/>
          <w:sz w:val="22"/>
          <w:szCs w:val="22"/>
        </w:rPr>
        <w:t>en considération les personnes,</w:t>
      </w:r>
    </w:p>
    <w:p w14:paraId="00EBF452" w14:textId="02B7C2F7" w:rsidR="003F13C6" w:rsidRPr="00782BF3" w:rsidRDefault="00E0049B" w:rsidP="00101EA1">
      <w:pPr>
        <w:pStyle w:val="Paragraphedeliste"/>
        <w:numPr>
          <w:ilvl w:val="0"/>
          <w:numId w:val="22"/>
        </w:numPr>
        <w:ind w:left="709"/>
        <w:jc w:val="both"/>
        <w:rPr>
          <w:rFonts w:ascii="Roboto" w:hAnsi="Roboto"/>
          <w:sz w:val="22"/>
          <w:szCs w:val="22"/>
        </w:rPr>
      </w:pPr>
      <w:r w:rsidRPr="00782BF3">
        <w:rPr>
          <w:rFonts w:ascii="Roboto" w:hAnsi="Roboto"/>
          <w:sz w:val="22"/>
          <w:szCs w:val="22"/>
        </w:rPr>
        <w:t>D</w:t>
      </w:r>
      <w:r w:rsidR="0093181A" w:rsidRPr="00782BF3">
        <w:rPr>
          <w:rFonts w:ascii="Roboto" w:hAnsi="Roboto"/>
          <w:sz w:val="22"/>
          <w:szCs w:val="22"/>
        </w:rPr>
        <w:t>émontrer son inscription dans les réseaux professionnels.</w:t>
      </w:r>
    </w:p>
    <w:p w14:paraId="05352693" w14:textId="02EC8FDE" w:rsidR="00E30ED7" w:rsidRPr="00782BF3" w:rsidRDefault="00E30ED7" w:rsidP="00872D2D">
      <w:pPr>
        <w:pStyle w:val="Corpsdetexte2"/>
        <w:rPr>
          <w:rFonts w:ascii="Roboto" w:hAnsi="Roboto"/>
          <w:sz w:val="22"/>
          <w:szCs w:val="22"/>
        </w:rPr>
      </w:pPr>
    </w:p>
    <w:p w14:paraId="4857F3BE" w14:textId="77FA3B2F" w:rsidR="00CB3B34" w:rsidRPr="00782BF3" w:rsidRDefault="00CB3B34" w:rsidP="00872D2D">
      <w:pPr>
        <w:pStyle w:val="Corpsdetexte2"/>
        <w:rPr>
          <w:rFonts w:ascii="Roboto" w:hAnsi="Roboto"/>
          <w:color w:val="000000" w:themeColor="text1"/>
          <w:sz w:val="22"/>
          <w:szCs w:val="22"/>
        </w:rPr>
      </w:pPr>
      <w:r w:rsidRPr="00782BF3">
        <w:rPr>
          <w:rFonts w:ascii="Roboto" w:hAnsi="Roboto"/>
          <w:color w:val="000000" w:themeColor="text1"/>
          <w:sz w:val="22"/>
          <w:szCs w:val="22"/>
        </w:rPr>
        <w:t xml:space="preserve">Pour la thématique « Métiers d’art », l’éligibilité est étendue </w:t>
      </w:r>
      <w:r w:rsidR="00C620B0" w:rsidRPr="00782BF3">
        <w:rPr>
          <w:rFonts w:ascii="Roboto" w:hAnsi="Roboto"/>
          <w:color w:val="000000" w:themeColor="text1"/>
          <w:sz w:val="22"/>
          <w:szCs w:val="22"/>
        </w:rPr>
        <w:t>aux artisans d’art et aux structures dédiées à ce secteur, pour autant qu’elles réunissent les conditions</w:t>
      </w:r>
      <w:r w:rsidR="00D71DA2" w:rsidRPr="00782BF3">
        <w:rPr>
          <w:rFonts w:ascii="Roboto" w:hAnsi="Roboto"/>
          <w:color w:val="000000" w:themeColor="text1"/>
          <w:sz w:val="22"/>
          <w:szCs w:val="22"/>
        </w:rPr>
        <w:t xml:space="preserve"> énumérées ci-dessus.</w:t>
      </w:r>
    </w:p>
    <w:p w14:paraId="21F4716E" w14:textId="7D35526D" w:rsidR="00CB3B34" w:rsidRPr="00782BF3" w:rsidRDefault="00CB3B34" w:rsidP="00872D2D">
      <w:pPr>
        <w:pStyle w:val="Corpsdetexte2"/>
        <w:rPr>
          <w:rFonts w:ascii="Roboto" w:hAnsi="Roboto"/>
          <w:color w:val="000000" w:themeColor="text1"/>
          <w:sz w:val="22"/>
          <w:szCs w:val="22"/>
        </w:rPr>
      </w:pPr>
    </w:p>
    <w:p w14:paraId="01A809A0" w14:textId="77777777" w:rsidR="009011A4" w:rsidRPr="00782BF3" w:rsidRDefault="009011A4" w:rsidP="00872D2D">
      <w:pPr>
        <w:pStyle w:val="Corpsdetexte2"/>
        <w:rPr>
          <w:rFonts w:ascii="Roboto" w:hAnsi="Roboto"/>
          <w:sz w:val="22"/>
          <w:szCs w:val="22"/>
        </w:rPr>
      </w:pPr>
    </w:p>
    <w:p w14:paraId="064127B9" w14:textId="298E116C" w:rsidR="009011A4" w:rsidRPr="00782BF3" w:rsidRDefault="009011A4" w:rsidP="009011A4">
      <w:pPr>
        <w:pStyle w:val="Corpsdetexte2"/>
        <w:pBdr>
          <w:bottom w:val="single" w:sz="4" w:space="1" w:color="auto"/>
        </w:pBdr>
        <w:rPr>
          <w:rFonts w:ascii="Roboto" w:hAnsi="Roboto"/>
          <w:b/>
          <w:sz w:val="22"/>
          <w:szCs w:val="22"/>
        </w:rPr>
      </w:pPr>
      <w:r w:rsidRPr="00782BF3">
        <w:rPr>
          <w:rFonts w:ascii="Roboto" w:hAnsi="Roboto"/>
          <w:b/>
          <w:sz w:val="22"/>
          <w:szCs w:val="22"/>
        </w:rPr>
        <w:t xml:space="preserve">ORIENTATIONS PRIORITAIRES </w:t>
      </w:r>
    </w:p>
    <w:p w14:paraId="0C9DA4E0" w14:textId="77777777" w:rsidR="009011A4" w:rsidRPr="00782BF3" w:rsidRDefault="009011A4" w:rsidP="009011A4">
      <w:pPr>
        <w:pStyle w:val="Corpsdetexte2"/>
        <w:rPr>
          <w:rFonts w:ascii="Roboto" w:hAnsi="Roboto"/>
          <w:b/>
          <w:sz w:val="22"/>
          <w:szCs w:val="22"/>
        </w:rPr>
      </w:pPr>
    </w:p>
    <w:p w14:paraId="201C7FAC" w14:textId="1611811A" w:rsidR="003F13C6" w:rsidRPr="00782BF3" w:rsidRDefault="003F13C6" w:rsidP="00872D2D">
      <w:pPr>
        <w:jc w:val="both"/>
        <w:rPr>
          <w:rFonts w:ascii="Roboto" w:hAnsi="Roboto"/>
          <w:sz w:val="22"/>
          <w:szCs w:val="22"/>
        </w:rPr>
      </w:pPr>
    </w:p>
    <w:p w14:paraId="3892722D" w14:textId="727C8EC3" w:rsidR="008E637B" w:rsidRPr="00782BF3" w:rsidRDefault="008E637B" w:rsidP="00872D2D">
      <w:pPr>
        <w:jc w:val="both"/>
        <w:rPr>
          <w:rFonts w:ascii="Roboto" w:hAnsi="Roboto"/>
          <w:sz w:val="22"/>
          <w:szCs w:val="22"/>
        </w:rPr>
      </w:pPr>
      <w:r w:rsidRPr="00782BF3">
        <w:rPr>
          <w:rFonts w:ascii="Roboto" w:hAnsi="Roboto"/>
          <w:sz w:val="22"/>
          <w:szCs w:val="22"/>
        </w:rPr>
        <w:t>Sont éligibles les projets relevant de l’un des cinq domaines</w:t>
      </w:r>
      <w:r w:rsidR="00C620B0" w:rsidRPr="00782BF3">
        <w:rPr>
          <w:rFonts w:ascii="Roboto" w:hAnsi="Roboto"/>
          <w:sz w:val="22"/>
          <w:szCs w:val="22"/>
        </w:rPr>
        <w:t xml:space="preserve"> </w:t>
      </w:r>
      <w:r w:rsidR="00C3179B">
        <w:rPr>
          <w:rFonts w:ascii="Roboto" w:hAnsi="Roboto"/>
          <w:sz w:val="22"/>
          <w:szCs w:val="22"/>
        </w:rPr>
        <w:t xml:space="preserve">priorisés dans la convention entre l’Institut français et la Région </w:t>
      </w:r>
      <w:r w:rsidR="00C620B0" w:rsidRPr="00782BF3">
        <w:rPr>
          <w:rFonts w:ascii="Roboto" w:hAnsi="Roboto"/>
          <w:sz w:val="22"/>
          <w:szCs w:val="22"/>
        </w:rPr>
        <w:t>:</w:t>
      </w:r>
    </w:p>
    <w:p w14:paraId="0008353E" w14:textId="55EF2DC4" w:rsidR="00C620B0" w:rsidRPr="00782BF3" w:rsidRDefault="00C620B0" w:rsidP="00872D2D">
      <w:pPr>
        <w:jc w:val="both"/>
        <w:rPr>
          <w:rFonts w:ascii="Roboto" w:hAnsi="Roboto"/>
          <w:sz w:val="22"/>
          <w:szCs w:val="22"/>
        </w:rPr>
      </w:pPr>
    </w:p>
    <w:p w14:paraId="53BB926B" w14:textId="43606FA2" w:rsidR="00C620B0" w:rsidRPr="00782BF3" w:rsidRDefault="00C620B0" w:rsidP="00A353DF">
      <w:pPr>
        <w:pStyle w:val="Paragraphedeliste"/>
        <w:numPr>
          <w:ilvl w:val="0"/>
          <w:numId w:val="19"/>
        </w:numPr>
        <w:jc w:val="both"/>
        <w:rPr>
          <w:rFonts w:ascii="Roboto" w:hAnsi="Roboto" w:cs="Arial"/>
          <w:color w:val="000000" w:themeColor="text1"/>
          <w:sz w:val="22"/>
          <w:szCs w:val="22"/>
        </w:rPr>
      </w:pPr>
      <w:r w:rsidRPr="00782BF3">
        <w:rPr>
          <w:rFonts w:ascii="Roboto" w:hAnsi="Roboto"/>
          <w:b/>
          <w:color w:val="000000" w:themeColor="text1"/>
          <w:sz w:val="22"/>
          <w:szCs w:val="22"/>
        </w:rPr>
        <w:t>Les métiers d’art</w:t>
      </w:r>
      <w:r w:rsidRPr="00782BF3">
        <w:rPr>
          <w:rFonts w:ascii="Roboto" w:hAnsi="Roboto"/>
          <w:color w:val="000000" w:themeColor="text1"/>
          <w:sz w:val="22"/>
          <w:szCs w:val="22"/>
        </w:rPr>
        <w:t xml:space="preserve"> : il s’agit notamment </w:t>
      </w:r>
      <w:r w:rsidRPr="00782BF3">
        <w:rPr>
          <w:rFonts w:ascii="Roboto" w:hAnsi="Roboto" w:cs="Arial"/>
          <w:color w:val="000000" w:themeColor="text1"/>
          <w:sz w:val="22"/>
          <w:szCs w:val="22"/>
        </w:rPr>
        <w:t>d’accompagner les projets in</w:t>
      </w:r>
      <w:r w:rsidR="00D71DA2" w:rsidRPr="00782BF3">
        <w:rPr>
          <w:rFonts w:ascii="Roboto" w:hAnsi="Roboto" w:cs="Arial"/>
          <w:color w:val="000000" w:themeColor="text1"/>
          <w:sz w:val="22"/>
          <w:szCs w:val="22"/>
        </w:rPr>
        <w:t>ter</w:t>
      </w:r>
      <w:r w:rsidRPr="00782BF3">
        <w:rPr>
          <w:rFonts w:ascii="Roboto" w:hAnsi="Roboto" w:cs="Arial"/>
          <w:color w:val="000000" w:themeColor="text1"/>
          <w:sz w:val="22"/>
          <w:szCs w:val="22"/>
        </w:rPr>
        <w:t>nationaux d’artistes et designers dont le travail s’appuie sur les techniques des métiers d’art ou ceux de maîtres d’art s’inscrivant dans des démarches de transmission à l’international</w:t>
      </w:r>
      <w:r w:rsidR="00A94421" w:rsidRPr="00782BF3">
        <w:rPr>
          <w:rFonts w:ascii="Roboto" w:hAnsi="Roboto" w:cs="Arial"/>
          <w:color w:val="000000" w:themeColor="text1"/>
          <w:sz w:val="22"/>
          <w:szCs w:val="22"/>
        </w:rPr>
        <w:t> ;</w:t>
      </w:r>
    </w:p>
    <w:p w14:paraId="573DEC7A" w14:textId="7DA5EDF7" w:rsidR="00C620B0" w:rsidRPr="00782BF3" w:rsidRDefault="00C620B0" w:rsidP="00872D2D">
      <w:pPr>
        <w:jc w:val="both"/>
        <w:rPr>
          <w:rFonts w:ascii="Roboto" w:hAnsi="Roboto" w:cs="Arial"/>
          <w:color w:val="000000" w:themeColor="text1"/>
          <w:sz w:val="22"/>
          <w:szCs w:val="22"/>
        </w:rPr>
      </w:pPr>
    </w:p>
    <w:p w14:paraId="61A72147" w14:textId="1F08338B" w:rsidR="00C620B0" w:rsidRPr="00782BF3" w:rsidRDefault="00C620B0" w:rsidP="00A353DF">
      <w:pPr>
        <w:pStyle w:val="Paragraphedeliste"/>
        <w:numPr>
          <w:ilvl w:val="0"/>
          <w:numId w:val="19"/>
        </w:numPr>
        <w:jc w:val="both"/>
        <w:rPr>
          <w:rFonts w:ascii="Roboto" w:hAnsi="Roboto"/>
          <w:color w:val="000000" w:themeColor="text1"/>
          <w:sz w:val="22"/>
          <w:szCs w:val="22"/>
        </w:rPr>
      </w:pPr>
      <w:r w:rsidRPr="00782BF3">
        <w:rPr>
          <w:rFonts w:ascii="Roboto" w:hAnsi="Roboto" w:cs="Arial"/>
          <w:b/>
          <w:color w:val="000000" w:themeColor="text1"/>
          <w:sz w:val="22"/>
          <w:szCs w:val="22"/>
        </w:rPr>
        <w:t>Les arts numériques</w:t>
      </w:r>
      <w:r w:rsidRPr="00782BF3">
        <w:rPr>
          <w:rFonts w:ascii="Roboto" w:hAnsi="Roboto" w:cs="Arial"/>
          <w:color w:val="000000" w:themeColor="text1"/>
          <w:sz w:val="22"/>
          <w:szCs w:val="22"/>
        </w:rPr>
        <w:t xml:space="preserve"> : sont concernés </w:t>
      </w:r>
      <w:r w:rsidR="00782BF3" w:rsidRPr="00782BF3">
        <w:rPr>
          <w:rFonts w:ascii="Roboto" w:hAnsi="Roboto" w:cs="Arial"/>
          <w:color w:val="000000" w:themeColor="text1"/>
          <w:sz w:val="22"/>
          <w:szCs w:val="22"/>
        </w:rPr>
        <w:t xml:space="preserve">en particulier </w:t>
      </w:r>
      <w:r w:rsidRPr="00782BF3">
        <w:rPr>
          <w:rFonts w:ascii="Roboto" w:hAnsi="Roboto" w:cs="Arial"/>
          <w:color w:val="000000" w:themeColor="text1"/>
          <w:sz w:val="22"/>
          <w:szCs w:val="22"/>
        </w:rPr>
        <w:t>les projets</w:t>
      </w:r>
      <w:r w:rsidR="00A353DF" w:rsidRPr="00782BF3">
        <w:rPr>
          <w:rFonts w:ascii="Roboto" w:hAnsi="Roboto" w:cs="Arial"/>
          <w:color w:val="000000" w:themeColor="text1"/>
          <w:sz w:val="22"/>
          <w:szCs w:val="22"/>
        </w:rPr>
        <w:t xml:space="preserve"> relevant des domaines de l’animation, des jeux vidéo et de la bande dessinée numérique, dès lors qu’ils présentent une dimension créative certaine, comme ceux relevant de la création artistique numérique</w:t>
      </w:r>
      <w:r w:rsidR="00A94421" w:rsidRPr="00782BF3">
        <w:rPr>
          <w:rFonts w:ascii="Roboto" w:hAnsi="Roboto" w:cs="Arial"/>
          <w:color w:val="000000" w:themeColor="text1"/>
          <w:sz w:val="22"/>
          <w:szCs w:val="22"/>
        </w:rPr>
        <w:t> ;</w:t>
      </w:r>
    </w:p>
    <w:p w14:paraId="79294A35" w14:textId="77777777" w:rsidR="00A353DF" w:rsidRPr="00782BF3" w:rsidRDefault="00A353DF" w:rsidP="00A353DF">
      <w:pPr>
        <w:pStyle w:val="Paragraphedeliste"/>
        <w:rPr>
          <w:rFonts w:ascii="Roboto" w:hAnsi="Roboto"/>
          <w:color w:val="000000" w:themeColor="text1"/>
          <w:sz w:val="22"/>
          <w:szCs w:val="22"/>
        </w:rPr>
      </w:pPr>
    </w:p>
    <w:p w14:paraId="357F8BF7" w14:textId="6378A5B2" w:rsidR="00A353DF" w:rsidRPr="00782BF3" w:rsidRDefault="00A353DF" w:rsidP="00A353DF">
      <w:pPr>
        <w:pStyle w:val="Paragraphedeliste"/>
        <w:numPr>
          <w:ilvl w:val="0"/>
          <w:numId w:val="19"/>
        </w:numPr>
        <w:jc w:val="both"/>
        <w:rPr>
          <w:rFonts w:ascii="Roboto" w:hAnsi="Roboto"/>
          <w:color w:val="000000" w:themeColor="text1"/>
          <w:sz w:val="22"/>
          <w:szCs w:val="22"/>
        </w:rPr>
      </w:pPr>
      <w:r w:rsidRPr="00782BF3">
        <w:rPr>
          <w:rFonts w:ascii="Roboto" w:hAnsi="Roboto"/>
          <w:b/>
          <w:color w:val="000000" w:themeColor="text1"/>
          <w:sz w:val="22"/>
          <w:szCs w:val="22"/>
        </w:rPr>
        <w:t>La danse</w:t>
      </w:r>
      <w:r w:rsidRPr="00782BF3">
        <w:rPr>
          <w:rFonts w:ascii="Roboto" w:hAnsi="Roboto"/>
          <w:color w:val="000000" w:themeColor="text1"/>
          <w:sz w:val="22"/>
          <w:szCs w:val="22"/>
        </w:rPr>
        <w:t xml:space="preserve"> : </w:t>
      </w:r>
      <w:r w:rsidR="00D71DA2" w:rsidRPr="00782BF3">
        <w:rPr>
          <w:rFonts w:ascii="Roboto" w:hAnsi="Roboto" w:cs="Arial"/>
          <w:color w:val="000000" w:themeColor="text1"/>
          <w:sz w:val="22"/>
          <w:szCs w:val="22"/>
        </w:rPr>
        <w:t>il s’agit notamment d’accompagner les acteurs de la jeune scène néo-aquitaine à l’international dans un objectif de développement, de collaborations et de visibilité</w:t>
      </w:r>
      <w:r w:rsidR="00A94421" w:rsidRPr="00782BF3">
        <w:rPr>
          <w:rFonts w:ascii="Roboto" w:hAnsi="Roboto" w:cs="Arial"/>
          <w:color w:val="000000" w:themeColor="text1"/>
          <w:sz w:val="22"/>
          <w:szCs w:val="22"/>
        </w:rPr>
        <w:t> ;</w:t>
      </w:r>
    </w:p>
    <w:p w14:paraId="3D6EF851" w14:textId="77777777" w:rsidR="00D71DA2" w:rsidRPr="00782BF3" w:rsidRDefault="00D71DA2" w:rsidP="00D71DA2">
      <w:pPr>
        <w:pStyle w:val="Paragraphedeliste"/>
        <w:rPr>
          <w:rFonts w:ascii="Roboto" w:hAnsi="Roboto"/>
          <w:color w:val="000000" w:themeColor="text1"/>
          <w:sz w:val="22"/>
          <w:szCs w:val="22"/>
        </w:rPr>
      </w:pPr>
    </w:p>
    <w:p w14:paraId="015BE50E" w14:textId="26798D89" w:rsidR="00D71DA2" w:rsidRPr="00782BF3" w:rsidRDefault="00D71DA2" w:rsidP="00A353DF">
      <w:pPr>
        <w:pStyle w:val="Paragraphedeliste"/>
        <w:numPr>
          <w:ilvl w:val="0"/>
          <w:numId w:val="19"/>
        </w:numPr>
        <w:jc w:val="both"/>
        <w:rPr>
          <w:rFonts w:ascii="Roboto" w:hAnsi="Roboto"/>
          <w:color w:val="000000" w:themeColor="text1"/>
          <w:sz w:val="22"/>
          <w:szCs w:val="22"/>
        </w:rPr>
      </w:pPr>
      <w:r w:rsidRPr="00782BF3">
        <w:rPr>
          <w:rFonts w:ascii="Roboto" w:hAnsi="Roboto"/>
          <w:b/>
          <w:color w:val="000000" w:themeColor="text1"/>
          <w:sz w:val="22"/>
          <w:szCs w:val="22"/>
        </w:rPr>
        <w:t>Le débat d’idées</w:t>
      </w:r>
      <w:r w:rsidRPr="00782BF3">
        <w:rPr>
          <w:rFonts w:ascii="Roboto" w:hAnsi="Roboto"/>
          <w:color w:val="000000" w:themeColor="text1"/>
          <w:sz w:val="22"/>
          <w:szCs w:val="22"/>
        </w:rPr>
        <w:t xml:space="preserve"> : </w:t>
      </w:r>
      <w:r w:rsidR="00F634A4" w:rsidRPr="00782BF3">
        <w:rPr>
          <w:rFonts w:ascii="Roboto" w:hAnsi="Roboto"/>
          <w:color w:val="000000" w:themeColor="text1"/>
          <w:sz w:val="22"/>
          <w:szCs w:val="22"/>
        </w:rPr>
        <w:t>il s’agit notamment de favoriser la circulation des universitaires, créateurs et auteurs prenant part à des temps forts repérés en matière de débat d’idées comme la mise en lien, à l’international, de citoyennes et citoyens à l’occasion de ces temps forts</w:t>
      </w:r>
      <w:r w:rsidR="009011A4" w:rsidRPr="00782BF3">
        <w:rPr>
          <w:rFonts w:ascii="Roboto" w:hAnsi="Roboto"/>
          <w:color w:val="000000" w:themeColor="text1"/>
          <w:sz w:val="22"/>
          <w:szCs w:val="22"/>
        </w:rPr>
        <w:t> ;</w:t>
      </w:r>
    </w:p>
    <w:p w14:paraId="646D9FEE" w14:textId="77777777" w:rsidR="00F634A4" w:rsidRPr="00782BF3" w:rsidRDefault="00F634A4" w:rsidP="00F634A4">
      <w:pPr>
        <w:pStyle w:val="Paragraphedeliste"/>
        <w:rPr>
          <w:rFonts w:ascii="Roboto" w:hAnsi="Roboto"/>
          <w:color w:val="000000" w:themeColor="text1"/>
          <w:sz w:val="22"/>
          <w:szCs w:val="22"/>
        </w:rPr>
      </w:pPr>
    </w:p>
    <w:p w14:paraId="253103DB" w14:textId="5CA9DFE1" w:rsidR="00F634A4" w:rsidRPr="00782BF3" w:rsidRDefault="00F634A4" w:rsidP="00A353DF">
      <w:pPr>
        <w:pStyle w:val="Paragraphedeliste"/>
        <w:numPr>
          <w:ilvl w:val="0"/>
          <w:numId w:val="19"/>
        </w:numPr>
        <w:jc w:val="both"/>
        <w:rPr>
          <w:rFonts w:ascii="Roboto" w:hAnsi="Roboto"/>
          <w:color w:val="000000" w:themeColor="text1"/>
          <w:sz w:val="22"/>
          <w:szCs w:val="22"/>
        </w:rPr>
      </w:pPr>
      <w:r w:rsidRPr="00782BF3">
        <w:rPr>
          <w:rFonts w:ascii="Roboto" w:hAnsi="Roboto"/>
          <w:b/>
          <w:color w:val="000000" w:themeColor="text1"/>
          <w:sz w:val="22"/>
          <w:szCs w:val="22"/>
        </w:rPr>
        <w:t>La francophonie</w:t>
      </w:r>
      <w:r w:rsidRPr="00782BF3">
        <w:rPr>
          <w:rFonts w:ascii="Roboto" w:hAnsi="Roboto"/>
          <w:color w:val="000000" w:themeColor="text1"/>
          <w:sz w:val="22"/>
          <w:szCs w:val="22"/>
        </w:rPr>
        <w:t xml:space="preserve"> : </w:t>
      </w:r>
      <w:r w:rsidR="003C5015" w:rsidRPr="00782BF3">
        <w:rPr>
          <w:rFonts w:ascii="Roboto" w:hAnsi="Roboto"/>
          <w:color w:val="000000" w:themeColor="text1"/>
          <w:sz w:val="22"/>
          <w:szCs w:val="22"/>
        </w:rPr>
        <w:t xml:space="preserve">Il s’agit notamment d’accompagner des projets artistiques </w:t>
      </w:r>
      <w:r w:rsidR="009011A4" w:rsidRPr="00782BF3">
        <w:rPr>
          <w:rFonts w:ascii="Roboto" w:hAnsi="Roboto"/>
          <w:color w:val="000000" w:themeColor="text1"/>
          <w:sz w:val="22"/>
          <w:szCs w:val="22"/>
        </w:rPr>
        <w:t xml:space="preserve">interrogeant la francophonie et/ou </w:t>
      </w:r>
      <w:r w:rsidR="003C5015" w:rsidRPr="00782BF3">
        <w:rPr>
          <w:rFonts w:ascii="Roboto" w:hAnsi="Roboto"/>
          <w:color w:val="000000" w:themeColor="text1"/>
          <w:sz w:val="22"/>
          <w:szCs w:val="22"/>
        </w:rPr>
        <w:t>s’appuyant sur des rencontres et des collaborations entre artistes et pour lesquels l’usage de la langue française est l’élément fédérateur de ces rencontres et collaborations.</w:t>
      </w:r>
    </w:p>
    <w:p w14:paraId="2ABED495" w14:textId="77777777" w:rsidR="009011A4" w:rsidRPr="00782BF3" w:rsidRDefault="009011A4" w:rsidP="00782BF3">
      <w:pPr>
        <w:pStyle w:val="Paragraphedeliste"/>
        <w:rPr>
          <w:rFonts w:ascii="Roboto" w:hAnsi="Roboto"/>
          <w:color w:val="000000" w:themeColor="text1"/>
          <w:sz w:val="22"/>
          <w:szCs w:val="22"/>
        </w:rPr>
      </w:pPr>
    </w:p>
    <w:p w14:paraId="5F751BF8" w14:textId="3DAD3353" w:rsidR="009011A4" w:rsidRPr="00782BF3" w:rsidRDefault="009011A4" w:rsidP="009011A4">
      <w:pPr>
        <w:jc w:val="both"/>
        <w:rPr>
          <w:rFonts w:ascii="Roboto" w:hAnsi="Roboto"/>
          <w:color w:val="000000" w:themeColor="text1"/>
          <w:sz w:val="22"/>
          <w:szCs w:val="22"/>
        </w:rPr>
      </w:pPr>
    </w:p>
    <w:p w14:paraId="3896C8C0" w14:textId="61E1C842" w:rsidR="009011A4" w:rsidRPr="00782BF3" w:rsidRDefault="00EA253C" w:rsidP="009011A4">
      <w:pPr>
        <w:jc w:val="both"/>
        <w:rPr>
          <w:rFonts w:ascii="Roboto" w:hAnsi="Roboto"/>
          <w:color w:val="000000" w:themeColor="text1"/>
          <w:sz w:val="22"/>
          <w:szCs w:val="22"/>
        </w:rPr>
      </w:pPr>
      <w:r w:rsidRPr="00782BF3">
        <w:rPr>
          <w:rFonts w:ascii="Roboto" w:hAnsi="Roboto"/>
          <w:color w:val="000000" w:themeColor="text1"/>
          <w:sz w:val="22"/>
          <w:szCs w:val="22"/>
        </w:rPr>
        <w:t>La prise en compte</w:t>
      </w:r>
      <w:r w:rsidR="00C3179B" w:rsidRPr="00782BF3">
        <w:rPr>
          <w:rFonts w:ascii="Roboto" w:hAnsi="Roboto"/>
          <w:color w:val="000000" w:themeColor="text1"/>
          <w:sz w:val="22"/>
          <w:szCs w:val="22"/>
        </w:rPr>
        <w:t xml:space="preserve"> dans le projet</w:t>
      </w:r>
      <w:r w:rsidR="009011A4" w:rsidRPr="00782BF3">
        <w:rPr>
          <w:rFonts w:ascii="Roboto" w:hAnsi="Roboto"/>
          <w:color w:val="000000" w:themeColor="text1"/>
          <w:sz w:val="22"/>
          <w:szCs w:val="22"/>
        </w:rPr>
        <w:t xml:space="preserve"> </w:t>
      </w:r>
      <w:r w:rsidR="00C3179B" w:rsidRPr="00782BF3">
        <w:rPr>
          <w:rFonts w:ascii="Roboto" w:hAnsi="Roboto"/>
          <w:color w:val="000000" w:themeColor="text1"/>
          <w:sz w:val="22"/>
          <w:szCs w:val="22"/>
        </w:rPr>
        <w:t>d</w:t>
      </w:r>
      <w:r w:rsidR="009011A4" w:rsidRPr="00782BF3">
        <w:rPr>
          <w:rFonts w:ascii="Roboto" w:hAnsi="Roboto"/>
          <w:color w:val="000000" w:themeColor="text1"/>
          <w:sz w:val="22"/>
          <w:szCs w:val="22"/>
        </w:rPr>
        <w:t>es grands enjeux contemporains </w:t>
      </w:r>
      <w:r w:rsidR="00C3179B" w:rsidRPr="00782BF3">
        <w:rPr>
          <w:rFonts w:ascii="Roboto" w:hAnsi="Roboto"/>
          <w:color w:val="000000" w:themeColor="text1"/>
          <w:sz w:val="22"/>
          <w:szCs w:val="22"/>
        </w:rPr>
        <w:t xml:space="preserve">sera </w:t>
      </w:r>
      <w:r w:rsidR="00664577" w:rsidRPr="00782BF3">
        <w:rPr>
          <w:rFonts w:ascii="Roboto" w:hAnsi="Roboto"/>
          <w:color w:val="000000" w:themeColor="text1"/>
          <w:sz w:val="22"/>
          <w:szCs w:val="22"/>
        </w:rPr>
        <w:t>intégrée à</w:t>
      </w:r>
      <w:r w:rsidR="00C3179B" w:rsidRPr="00782BF3">
        <w:rPr>
          <w:rFonts w:ascii="Roboto" w:hAnsi="Roboto"/>
          <w:color w:val="000000" w:themeColor="text1"/>
          <w:sz w:val="22"/>
          <w:szCs w:val="22"/>
        </w:rPr>
        <w:t xml:space="preserve"> l’analyse du dossier </w:t>
      </w:r>
      <w:r w:rsidR="009011A4" w:rsidRPr="00782BF3">
        <w:rPr>
          <w:rFonts w:ascii="Roboto" w:hAnsi="Roboto"/>
          <w:color w:val="000000" w:themeColor="text1"/>
          <w:sz w:val="22"/>
          <w:szCs w:val="22"/>
        </w:rPr>
        <w:t>:</w:t>
      </w:r>
    </w:p>
    <w:p w14:paraId="453BF3B6" w14:textId="77777777" w:rsidR="009011A4" w:rsidRPr="00782BF3" w:rsidRDefault="009011A4" w:rsidP="009011A4">
      <w:pPr>
        <w:pStyle w:val="Paragraphedeliste"/>
        <w:numPr>
          <w:ilvl w:val="0"/>
          <w:numId w:val="19"/>
        </w:numPr>
        <w:suppressAutoHyphens/>
        <w:autoSpaceDN w:val="0"/>
        <w:contextualSpacing w:val="0"/>
        <w:jc w:val="both"/>
        <w:textAlignment w:val="baseline"/>
        <w:rPr>
          <w:rFonts w:ascii="Arial" w:hAnsi="Arial" w:cs="Calibri"/>
          <w:sz w:val="22"/>
          <w:szCs w:val="22"/>
        </w:rPr>
      </w:pPr>
      <w:r w:rsidRPr="00782BF3">
        <w:rPr>
          <w:rFonts w:ascii="Arial" w:hAnsi="Arial" w:cs="Calibri"/>
          <w:sz w:val="22"/>
          <w:szCs w:val="22"/>
        </w:rPr>
        <w:t xml:space="preserve">les droits culturels ; </w:t>
      </w:r>
    </w:p>
    <w:p w14:paraId="28015BA5" w14:textId="77777777" w:rsidR="009011A4" w:rsidRPr="00782BF3" w:rsidRDefault="009011A4" w:rsidP="009011A4">
      <w:pPr>
        <w:pStyle w:val="Paragraphedeliste"/>
        <w:numPr>
          <w:ilvl w:val="0"/>
          <w:numId w:val="19"/>
        </w:numPr>
        <w:suppressAutoHyphens/>
        <w:autoSpaceDN w:val="0"/>
        <w:contextualSpacing w:val="0"/>
        <w:jc w:val="both"/>
        <w:textAlignment w:val="baseline"/>
        <w:rPr>
          <w:rFonts w:ascii="Arial" w:hAnsi="Arial" w:cs="Calibri"/>
          <w:sz w:val="22"/>
          <w:szCs w:val="22"/>
        </w:rPr>
      </w:pPr>
      <w:r w:rsidRPr="00782BF3">
        <w:rPr>
          <w:rFonts w:ascii="Arial" w:hAnsi="Arial" w:cs="Calibri"/>
          <w:sz w:val="22"/>
          <w:szCs w:val="22"/>
        </w:rPr>
        <w:t>l’égalité des genres ;</w:t>
      </w:r>
    </w:p>
    <w:p w14:paraId="57258A34" w14:textId="77777777" w:rsidR="009011A4" w:rsidRPr="00782BF3" w:rsidRDefault="009011A4" w:rsidP="009011A4">
      <w:pPr>
        <w:pStyle w:val="Paragraphedeliste"/>
        <w:numPr>
          <w:ilvl w:val="0"/>
          <w:numId w:val="19"/>
        </w:numPr>
        <w:suppressAutoHyphens/>
        <w:autoSpaceDN w:val="0"/>
        <w:contextualSpacing w:val="0"/>
        <w:jc w:val="both"/>
        <w:textAlignment w:val="baseline"/>
        <w:rPr>
          <w:rFonts w:ascii="Arial" w:hAnsi="Arial" w:cs="Calibri"/>
          <w:color w:val="000000" w:themeColor="text1"/>
          <w:sz w:val="22"/>
          <w:szCs w:val="22"/>
        </w:rPr>
      </w:pPr>
      <w:r w:rsidRPr="00782BF3">
        <w:rPr>
          <w:rFonts w:ascii="Arial" w:hAnsi="Arial" w:cs="Calibri"/>
          <w:color w:val="000000" w:themeColor="text1"/>
          <w:sz w:val="22"/>
          <w:szCs w:val="22"/>
        </w:rPr>
        <w:t>la promotion des valeurs d’émancipation et de développement respectueuses des identités ;</w:t>
      </w:r>
    </w:p>
    <w:p w14:paraId="5633CEBF" w14:textId="77777777" w:rsidR="009011A4" w:rsidRPr="00782BF3" w:rsidRDefault="009011A4" w:rsidP="009011A4">
      <w:pPr>
        <w:pStyle w:val="Paragraphedeliste"/>
        <w:numPr>
          <w:ilvl w:val="0"/>
          <w:numId w:val="19"/>
        </w:numPr>
        <w:suppressAutoHyphens/>
        <w:autoSpaceDN w:val="0"/>
        <w:contextualSpacing w:val="0"/>
        <w:jc w:val="both"/>
        <w:textAlignment w:val="baseline"/>
        <w:rPr>
          <w:rFonts w:ascii="Arial" w:hAnsi="Arial" w:cs="Calibri"/>
          <w:sz w:val="22"/>
          <w:szCs w:val="22"/>
        </w:rPr>
      </w:pPr>
      <w:r w:rsidRPr="00782BF3">
        <w:rPr>
          <w:rFonts w:ascii="Arial" w:hAnsi="Arial" w:cs="Calibri"/>
          <w:color w:val="000000" w:themeColor="text1"/>
          <w:sz w:val="22"/>
          <w:szCs w:val="22"/>
        </w:rPr>
        <w:t xml:space="preserve">la participation </w:t>
      </w:r>
      <w:r w:rsidRPr="00782BF3">
        <w:rPr>
          <w:rFonts w:ascii="Arial" w:hAnsi="Arial" w:cs="Calibri"/>
          <w:sz w:val="22"/>
          <w:szCs w:val="22"/>
        </w:rPr>
        <w:t>citoyenne ;</w:t>
      </w:r>
    </w:p>
    <w:p w14:paraId="1C8F57C5" w14:textId="77777777" w:rsidR="009011A4" w:rsidRPr="00782BF3" w:rsidRDefault="009011A4" w:rsidP="009011A4">
      <w:pPr>
        <w:pStyle w:val="Paragraphedeliste"/>
        <w:numPr>
          <w:ilvl w:val="0"/>
          <w:numId w:val="19"/>
        </w:numPr>
        <w:suppressAutoHyphens/>
        <w:autoSpaceDN w:val="0"/>
        <w:contextualSpacing w:val="0"/>
        <w:jc w:val="both"/>
        <w:textAlignment w:val="baseline"/>
        <w:rPr>
          <w:rFonts w:ascii="Arial" w:hAnsi="Arial" w:cs="Calibri"/>
          <w:sz w:val="22"/>
          <w:szCs w:val="22"/>
        </w:rPr>
      </w:pPr>
      <w:r w:rsidRPr="00782BF3">
        <w:rPr>
          <w:rFonts w:ascii="Arial" w:hAnsi="Arial" w:cs="Calibri"/>
          <w:sz w:val="22"/>
          <w:szCs w:val="22"/>
        </w:rPr>
        <w:t>la défense des valeurs républicaines ;</w:t>
      </w:r>
    </w:p>
    <w:p w14:paraId="4226E700" w14:textId="77777777" w:rsidR="009011A4" w:rsidRPr="00782BF3" w:rsidRDefault="009011A4" w:rsidP="009011A4">
      <w:pPr>
        <w:pStyle w:val="Paragraphedeliste"/>
        <w:numPr>
          <w:ilvl w:val="0"/>
          <w:numId w:val="19"/>
        </w:numPr>
        <w:suppressAutoHyphens/>
        <w:autoSpaceDN w:val="0"/>
        <w:contextualSpacing w:val="0"/>
        <w:jc w:val="both"/>
        <w:textAlignment w:val="baseline"/>
        <w:rPr>
          <w:rFonts w:ascii="Arial" w:hAnsi="Arial" w:cs="Calibri"/>
          <w:sz w:val="22"/>
          <w:szCs w:val="22"/>
        </w:rPr>
      </w:pPr>
      <w:r w:rsidRPr="00782BF3">
        <w:rPr>
          <w:rFonts w:ascii="Arial" w:hAnsi="Arial" w:cs="Calibri"/>
          <w:sz w:val="22"/>
          <w:szCs w:val="22"/>
        </w:rPr>
        <w:t>la question environnementale, tant dans la prise en compte de ce sujet dans les projets soutenus que dans les thématiques ou propos des projets.</w:t>
      </w:r>
    </w:p>
    <w:p w14:paraId="4D60D0C9" w14:textId="0B78C48D" w:rsidR="009011A4" w:rsidRPr="00782BF3" w:rsidRDefault="009011A4" w:rsidP="00782BF3">
      <w:pPr>
        <w:jc w:val="both"/>
        <w:rPr>
          <w:rFonts w:ascii="Roboto" w:hAnsi="Roboto"/>
          <w:color w:val="00B050"/>
          <w:sz w:val="22"/>
          <w:szCs w:val="22"/>
        </w:rPr>
      </w:pPr>
    </w:p>
    <w:p w14:paraId="6F35B0A3" w14:textId="77777777" w:rsidR="008E637B" w:rsidRPr="00782BF3" w:rsidRDefault="008E637B" w:rsidP="00872D2D">
      <w:pPr>
        <w:jc w:val="both"/>
        <w:rPr>
          <w:rFonts w:ascii="Roboto" w:hAnsi="Roboto"/>
          <w:sz w:val="22"/>
          <w:szCs w:val="22"/>
        </w:rPr>
      </w:pPr>
    </w:p>
    <w:p w14:paraId="10E32BB3" w14:textId="1E129118" w:rsidR="009011A4" w:rsidRPr="00782BF3" w:rsidRDefault="009011A4" w:rsidP="009011A4">
      <w:pPr>
        <w:pStyle w:val="Corpsdetexte2"/>
        <w:pBdr>
          <w:bottom w:val="single" w:sz="4" w:space="1" w:color="auto"/>
        </w:pBdr>
        <w:rPr>
          <w:rFonts w:ascii="Roboto" w:hAnsi="Roboto"/>
          <w:b/>
          <w:sz w:val="22"/>
          <w:szCs w:val="22"/>
        </w:rPr>
      </w:pPr>
      <w:r w:rsidRPr="00782BF3">
        <w:rPr>
          <w:rFonts w:ascii="Roboto" w:hAnsi="Roboto"/>
          <w:b/>
          <w:sz w:val="22"/>
          <w:szCs w:val="22"/>
        </w:rPr>
        <w:t xml:space="preserve">TYPOLOGIE DE PROJETS ÉLIGIBLES </w:t>
      </w:r>
    </w:p>
    <w:p w14:paraId="76101AA3" w14:textId="77777777" w:rsidR="009011A4" w:rsidRPr="00782BF3" w:rsidRDefault="009011A4" w:rsidP="009011A4">
      <w:pPr>
        <w:pStyle w:val="Corpsdetexte2"/>
        <w:rPr>
          <w:rFonts w:ascii="Roboto" w:hAnsi="Roboto"/>
          <w:b/>
          <w:sz w:val="22"/>
          <w:szCs w:val="22"/>
        </w:rPr>
      </w:pPr>
    </w:p>
    <w:p w14:paraId="6372940A" w14:textId="3DA633E0" w:rsidR="003C5015" w:rsidRPr="00782BF3" w:rsidRDefault="003C5015" w:rsidP="00872D2D">
      <w:pPr>
        <w:outlineLvl w:val="0"/>
        <w:rPr>
          <w:rFonts w:ascii="Roboto" w:hAnsi="Roboto"/>
          <w:b/>
          <w:sz w:val="22"/>
          <w:szCs w:val="22"/>
        </w:rPr>
      </w:pPr>
    </w:p>
    <w:p w14:paraId="2C20F5F6" w14:textId="3D99C135" w:rsidR="003C5015" w:rsidRPr="00782BF3" w:rsidRDefault="003C5015" w:rsidP="00872D2D">
      <w:pPr>
        <w:outlineLvl w:val="0"/>
        <w:rPr>
          <w:rFonts w:ascii="Roboto" w:hAnsi="Roboto"/>
          <w:bCs/>
          <w:color w:val="000000" w:themeColor="text1"/>
          <w:sz w:val="22"/>
          <w:szCs w:val="22"/>
        </w:rPr>
      </w:pPr>
      <w:r w:rsidRPr="00782BF3">
        <w:rPr>
          <w:rFonts w:ascii="Roboto" w:hAnsi="Roboto"/>
          <w:bCs/>
          <w:color w:val="000000" w:themeColor="text1"/>
          <w:sz w:val="22"/>
          <w:szCs w:val="22"/>
        </w:rPr>
        <w:t>Sont éligibles à l’appel à projet les types d’action suivantes :</w:t>
      </w:r>
    </w:p>
    <w:p w14:paraId="4E95DCB4" w14:textId="77777777" w:rsidR="003C5015" w:rsidRPr="00782BF3" w:rsidRDefault="003C5015" w:rsidP="00872D2D">
      <w:pPr>
        <w:outlineLvl w:val="0"/>
        <w:rPr>
          <w:rFonts w:ascii="Roboto" w:hAnsi="Roboto"/>
          <w:b/>
          <w:strike/>
          <w:sz w:val="22"/>
          <w:szCs w:val="22"/>
        </w:rPr>
      </w:pPr>
    </w:p>
    <w:p w14:paraId="220AAA5D" w14:textId="70AC5499" w:rsidR="0000012E" w:rsidRPr="00782BF3" w:rsidRDefault="0000012E" w:rsidP="0000012E">
      <w:pPr>
        <w:pStyle w:val="Paragraphedeliste"/>
        <w:numPr>
          <w:ilvl w:val="0"/>
          <w:numId w:val="21"/>
        </w:numPr>
        <w:suppressAutoHyphens/>
        <w:autoSpaceDN w:val="0"/>
        <w:contextualSpacing w:val="0"/>
        <w:jc w:val="both"/>
        <w:textAlignment w:val="baseline"/>
        <w:rPr>
          <w:sz w:val="22"/>
          <w:szCs w:val="22"/>
        </w:rPr>
      </w:pPr>
      <w:proofErr w:type="gramStart"/>
      <w:r w:rsidRPr="00782BF3">
        <w:rPr>
          <w:rFonts w:ascii="Arial" w:hAnsi="Arial" w:cs="Calibri"/>
          <w:b/>
          <w:bCs/>
          <w:iCs/>
          <w:color w:val="000000"/>
          <w:sz w:val="22"/>
          <w:szCs w:val="22"/>
        </w:rPr>
        <w:t>projet</w:t>
      </w:r>
      <w:r w:rsidR="00C3179B" w:rsidRPr="00782BF3">
        <w:rPr>
          <w:rFonts w:ascii="Arial" w:hAnsi="Arial" w:cs="Calibri"/>
          <w:b/>
          <w:bCs/>
          <w:iCs/>
          <w:color w:val="000000"/>
          <w:sz w:val="22"/>
          <w:szCs w:val="22"/>
        </w:rPr>
        <w:t>s</w:t>
      </w:r>
      <w:proofErr w:type="gramEnd"/>
      <w:r w:rsidRPr="00782BF3">
        <w:rPr>
          <w:rFonts w:ascii="Arial" w:hAnsi="Arial" w:cs="Calibri"/>
          <w:b/>
          <w:bCs/>
          <w:iCs/>
          <w:color w:val="000000"/>
          <w:sz w:val="22"/>
          <w:szCs w:val="22"/>
        </w:rPr>
        <w:t xml:space="preserve"> de diffusion</w:t>
      </w:r>
      <w:r w:rsidRPr="00782BF3">
        <w:rPr>
          <w:rFonts w:ascii="Arial" w:hAnsi="Arial" w:cs="Calibri"/>
          <w:bCs/>
          <w:iCs/>
          <w:color w:val="000000"/>
          <w:sz w:val="22"/>
          <w:szCs w:val="22"/>
        </w:rPr>
        <w:t xml:space="preserve"> : </w:t>
      </w:r>
      <w:r w:rsidRPr="00782BF3">
        <w:rPr>
          <w:rFonts w:ascii="Arial" w:hAnsi="Arial" w:cs="Calibri"/>
          <w:iCs/>
          <w:color w:val="000000"/>
          <w:sz w:val="22"/>
          <w:szCs w:val="22"/>
        </w:rPr>
        <w:t>dans une logique de responsabilité environnementale</w:t>
      </w:r>
      <w:r w:rsidR="00C3179B">
        <w:rPr>
          <w:rFonts w:ascii="Arial" w:hAnsi="Arial" w:cs="Calibri"/>
          <w:iCs/>
          <w:color w:val="000000"/>
          <w:sz w:val="22"/>
          <w:szCs w:val="22"/>
        </w:rPr>
        <w:t xml:space="preserve"> et de durabilité</w:t>
      </w:r>
      <w:r w:rsidRPr="00782BF3">
        <w:rPr>
          <w:rFonts w:ascii="Arial" w:hAnsi="Arial" w:cs="Calibri"/>
          <w:iCs/>
          <w:color w:val="000000"/>
          <w:sz w:val="22"/>
          <w:szCs w:val="22"/>
        </w:rPr>
        <w:t>, les mobilités doivent être pensées pour permettre aux porteurs de projet d’effectuer des rencontres professionnelles et d’échanger avec les publics locaux. Les actions basées sur de la réciprocité, s’inscrivant dans la durée et porteuses de développement pour le porteur de projet sont privilégiées</w:t>
      </w:r>
      <w:r w:rsidR="00C3179B">
        <w:rPr>
          <w:rFonts w:ascii="Arial" w:hAnsi="Arial" w:cs="Calibri"/>
          <w:iCs/>
          <w:color w:val="000000"/>
          <w:sz w:val="22"/>
          <w:szCs w:val="22"/>
        </w:rPr>
        <w:t xml:space="preserve"> à de la seule diffusion</w:t>
      </w:r>
      <w:r w:rsidRPr="00782BF3">
        <w:rPr>
          <w:rFonts w:ascii="Arial" w:hAnsi="Arial" w:cs="Calibri"/>
          <w:iCs/>
          <w:color w:val="000000"/>
          <w:sz w:val="22"/>
          <w:szCs w:val="22"/>
        </w:rPr>
        <w:t> ;</w:t>
      </w:r>
    </w:p>
    <w:p w14:paraId="0E366AF5" w14:textId="77777777" w:rsidR="0000012E" w:rsidRPr="00782BF3" w:rsidRDefault="0000012E" w:rsidP="0000012E">
      <w:pPr>
        <w:pStyle w:val="Paragraphedeliste"/>
        <w:jc w:val="both"/>
        <w:rPr>
          <w:sz w:val="22"/>
          <w:szCs w:val="22"/>
        </w:rPr>
      </w:pPr>
    </w:p>
    <w:p w14:paraId="58B2032F" w14:textId="4EBA3B0B" w:rsidR="0000012E" w:rsidRPr="00782BF3" w:rsidRDefault="0000012E" w:rsidP="0000012E">
      <w:pPr>
        <w:pStyle w:val="Paragraphedeliste"/>
        <w:numPr>
          <w:ilvl w:val="0"/>
          <w:numId w:val="21"/>
        </w:numPr>
        <w:suppressAutoHyphens/>
        <w:autoSpaceDN w:val="0"/>
        <w:contextualSpacing w:val="0"/>
        <w:jc w:val="both"/>
        <w:textAlignment w:val="baseline"/>
        <w:rPr>
          <w:sz w:val="22"/>
          <w:szCs w:val="22"/>
        </w:rPr>
      </w:pPr>
      <w:proofErr w:type="gramStart"/>
      <w:r w:rsidRPr="00782BF3">
        <w:rPr>
          <w:rFonts w:ascii="Arial" w:hAnsi="Arial" w:cs="Calibri"/>
          <w:b/>
          <w:bCs/>
          <w:iCs/>
          <w:color w:val="000000"/>
          <w:sz w:val="22"/>
          <w:szCs w:val="22"/>
        </w:rPr>
        <w:lastRenderedPageBreak/>
        <w:t>collaborations</w:t>
      </w:r>
      <w:proofErr w:type="gramEnd"/>
      <w:r w:rsidRPr="00782BF3">
        <w:rPr>
          <w:rFonts w:ascii="Arial" w:hAnsi="Arial" w:cs="Calibri"/>
          <w:b/>
          <w:bCs/>
          <w:iCs/>
          <w:color w:val="000000"/>
          <w:sz w:val="22"/>
          <w:szCs w:val="22"/>
        </w:rPr>
        <w:t xml:space="preserve"> entre équipes / structures culturelles et artistiques</w:t>
      </w:r>
      <w:r w:rsidRPr="00782BF3">
        <w:rPr>
          <w:rFonts w:ascii="Arial" w:hAnsi="Arial" w:cs="Calibri"/>
          <w:bCs/>
          <w:iCs/>
          <w:color w:val="000000"/>
          <w:sz w:val="22"/>
          <w:szCs w:val="22"/>
        </w:rPr>
        <w:t xml:space="preserve"> de </w:t>
      </w:r>
      <w:r w:rsidRPr="00782BF3">
        <w:rPr>
          <w:rFonts w:ascii="Arial" w:hAnsi="Arial" w:cs="Calibri"/>
          <w:bCs/>
          <w:iCs/>
          <w:color w:val="000000" w:themeColor="text1"/>
          <w:sz w:val="22"/>
          <w:szCs w:val="22"/>
        </w:rPr>
        <w:t xml:space="preserve">la </w:t>
      </w:r>
      <w:r w:rsidRPr="00782BF3">
        <w:rPr>
          <w:rFonts w:ascii="Arial" w:hAnsi="Arial" w:cs="Arial"/>
          <w:color w:val="000000" w:themeColor="text1"/>
          <w:sz w:val="22"/>
          <w:szCs w:val="22"/>
        </w:rPr>
        <w:t xml:space="preserve">Région Nouvelle-Aquitaine </w:t>
      </w:r>
      <w:r w:rsidRPr="00782BF3">
        <w:rPr>
          <w:rFonts w:ascii="Arial" w:hAnsi="Arial" w:cs="Calibri"/>
          <w:color w:val="000000" w:themeColor="text1"/>
          <w:sz w:val="22"/>
          <w:szCs w:val="22"/>
        </w:rPr>
        <w:t>et étrangères : ces projets (</w:t>
      </w:r>
      <w:proofErr w:type="spellStart"/>
      <w:r w:rsidRPr="00782BF3">
        <w:rPr>
          <w:rFonts w:ascii="Arial" w:hAnsi="Arial" w:cs="Calibri"/>
          <w:color w:val="000000" w:themeColor="text1"/>
          <w:sz w:val="22"/>
          <w:szCs w:val="22"/>
        </w:rPr>
        <w:t>co-créations</w:t>
      </w:r>
      <w:proofErr w:type="spellEnd"/>
      <w:r w:rsidRPr="00782BF3">
        <w:rPr>
          <w:rFonts w:ascii="Arial" w:hAnsi="Arial" w:cs="Calibri"/>
          <w:color w:val="000000" w:themeColor="text1"/>
          <w:sz w:val="22"/>
          <w:szCs w:val="22"/>
        </w:rPr>
        <w:t xml:space="preserve">, transmission, résidences, etc.) s’inscrivent dans une perspective </w:t>
      </w:r>
      <w:r w:rsidRPr="00782BF3">
        <w:rPr>
          <w:rFonts w:ascii="Arial" w:hAnsi="Arial" w:cs="Calibri"/>
          <w:sz w:val="22"/>
          <w:szCs w:val="22"/>
        </w:rPr>
        <w:t>d’échange et de structuration ou de pérennisation de liens à l’international ;</w:t>
      </w:r>
    </w:p>
    <w:p w14:paraId="4030F52C" w14:textId="77777777" w:rsidR="0000012E" w:rsidRPr="00782BF3" w:rsidRDefault="0000012E" w:rsidP="0000012E">
      <w:pPr>
        <w:jc w:val="both"/>
        <w:rPr>
          <w:sz w:val="22"/>
          <w:szCs w:val="22"/>
        </w:rPr>
      </w:pPr>
    </w:p>
    <w:p w14:paraId="313A5D52" w14:textId="0267A63F" w:rsidR="0000012E" w:rsidRPr="00782BF3" w:rsidRDefault="0000012E" w:rsidP="00782BF3">
      <w:pPr>
        <w:pStyle w:val="Paragraphedeliste"/>
        <w:numPr>
          <w:ilvl w:val="0"/>
          <w:numId w:val="20"/>
        </w:numPr>
        <w:suppressAutoHyphens/>
        <w:autoSpaceDN w:val="0"/>
        <w:ind w:left="360"/>
        <w:contextualSpacing w:val="0"/>
        <w:jc w:val="both"/>
        <w:textAlignment w:val="baseline"/>
        <w:rPr>
          <w:sz w:val="22"/>
          <w:szCs w:val="22"/>
        </w:rPr>
      </w:pPr>
      <w:proofErr w:type="gramStart"/>
      <w:r w:rsidRPr="00782BF3">
        <w:rPr>
          <w:rFonts w:ascii="Arial" w:hAnsi="Arial" w:cs="Calibri"/>
          <w:b/>
          <w:bCs/>
          <w:iCs/>
          <w:color w:val="000000"/>
          <w:sz w:val="22"/>
          <w:szCs w:val="22"/>
        </w:rPr>
        <w:t>mise</w:t>
      </w:r>
      <w:proofErr w:type="gramEnd"/>
      <w:r w:rsidRPr="00782BF3">
        <w:rPr>
          <w:rFonts w:ascii="Arial" w:hAnsi="Arial" w:cs="Calibri"/>
          <w:b/>
          <w:bCs/>
          <w:iCs/>
          <w:color w:val="000000"/>
          <w:sz w:val="22"/>
          <w:szCs w:val="22"/>
        </w:rPr>
        <w:t xml:space="preserve"> en place ou</w:t>
      </w:r>
      <w:r w:rsidR="00782BF3">
        <w:rPr>
          <w:rFonts w:ascii="Arial" w:hAnsi="Arial" w:cs="Calibri"/>
          <w:b/>
          <w:bCs/>
          <w:iCs/>
          <w:color w:val="000000"/>
          <w:sz w:val="22"/>
          <w:szCs w:val="22"/>
        </w:rPr>
        <w:t xml:space="preserve"> participation à des</w:t>
      </w:r>
      <w:r w:rsidRPr="00782BF3">
        <w:rPr>
          <w:rFonts w:ascii="Arial" w:hAnsi="Arial" w:cs="Calibri"/>
          <w:b/>
          <w:bCs/>
          <w:iCs/>
          <w:color w:val="000000"/>
          <w:sz w:val="22"/>
          <w:szCs w:val="22"/>
        </w:rPr>
        <w:t xml:space="preserve"> temps forts</w:t>
      </w:r>
      <w:r w:rsidRPr="00782BF3">
        <w:rPr>
          <w:rFonts w:ascii="Arial" w:hAnsi="Arial" w:cs="Calibri"/>
          <w:bCs/>
          <w:iCs/>
          <w:color w:val="000000"/>
          <w:sz w:val="22"/>
          <w:szCs w:val="22"/>
        </w:rPr>
        <w:t xml:space="preserve"> : sont </w:t>
      </w:r>
      <w:r w:rsidRPr="00782BF3">
        <w:rPr>
          <w:rFonts w:ascii="Arial" w:hAnsi="Arial" w:cs="Calibri"/>
          <w:iCs/>
          <w:color w:val="000000"/>
          <w:sz w:val="22"/>
          <w:szCs w:val="22"/>
        </w:rPr>
        <w:t xml:space="preserve">ciblés les événements qui offrent une visibilité maximale aux intervenants et équipes invités et qui mobilisent professionnels et programmateurs étrangers lors de moments spécifiques (inaugurations, rendez-vous précis tout au long de la manifestation, etc.). Une attention particulière est accordée aux événements prescripteurs, c’est-à-dire offrant une grande visibilité et facilitant les mises en réseau que ce soit à </w:t>
      </w:r>
      <w:r w:rsidRPr="00782BF3">
        <w:rPr>
          <w:rFonts w:ascii="Arial" w:hAnsi="Arial" w:cs="Arial"/>
          <w:color w:val="000000" w:themeColor="text1"/>
          <w:sz w:val="22"/>
          <w:szCs w:val="22"/>
        </w:rPr>
        <w:t xml:space="preserve">Région Nouvelle-Aquitaine </w:t>
      </w:r>
      <w:r w:rsidRPr="00782BF3">
        <w:rPr>
          <w:rFonts w:ascii="Arial" w:hAnsi="Arial" w:cs="Calibri"/>
          <w:iCs/>
          <w:color w:val="000000"/>
          <w:sz w:val="22"/>
          <w:szCs w:val="22"/>
        </w:rPr>
        <w:t>ou à l'international ;</w:t>
      </w:r>
    </w:p>
    <w:p w14:paraId="271ADF71" w14:textId="77777777" w:rsidR="0000012E" w:rsidRPr="00782BF3" w:rsidRDefault="0000012E" w:rsidP="000343A5">
      <w:pPr>
        <w:jc w:val="both"/>
        <w:rPr>
          <w:sz w:val="22"/>
          <w:szCs w:val="22"/>
        </w:rPr>
      </w:pPr>
    </w:p>
    <w:p w14:paraId="4CFAC4EC" w14:textId="466644CA" w:rsidR="0000012E" w:rsidRPr="00782BF3" w:rsidRDefault="0000012E" w:rsidP="00782BF3">
      <w:pPr>
        <w:pStyle w:val="Paragraphedeliste"/>
        <w:numPr>
          <w:ilvl w:val="0"/>
          <w:numId w:val="20"/>
        </w:numPr>
        <w:suppressAutoHyphens/>
        <w:autoSpaceDN w:val="0"/>
        <w:ind w:left="360"/>
        <w:contextualSpacing w:val="0"/>
        <w:jc w:val="both"/>
        <w:textAlignment w:val="baseline"/>
        <w:rPr>
          <w:rFonts w:ascii="Arial" w:hAnsi="Arial" w:cs="Calibri"/>
          <w:sz w:val="22"/>
          <w:szCs w:val="22"/>
        </w:rPr>
      </w:pPr>
      <w:proofErr w:type="gramStart"/>
      <w:r w:rsidRPr="00782BF3">
        <w:rPr>
          <w:rFonts w:ascii="Arial" w:hAnsi="Arial" w:cs="Calibri"/>
          <w:b/>
          <w:iCs/>
          <w:color w:val="000000"/>
          <w:sz w:val="22"/>
          <w:szCs w:val="22"/>
        </w:rPr>
        <w:t>lien</w:t>
      </w:r>
      <w:proofErr w:type="gramEnd"/>
      <w:r w:rsidRPr="00782BF3">
        <w:rPr>
          <w:rFonts w:ascii="Arial" w:hAnsi="Arial" w:cs="Calibri"/>
          <w:b/>
          <w:iCs/>
          <w:color w:val="000000"/>
          <w:sz w:val="22"/>
          <w:szCs w:val="22"/>
        </w:rPr>
        <w:t xml:space="preserve"> avec le réseau culturel extérieur français</w:t>
      </w:r>
      <w:r w:rsidRPr="00782BF3">
        <w:rPr>
          <w:rFonts w:ascii="Arial" w:hAnsi="Arial" w:cs="Calibri"/>
          <w:iCs/>
          <w:color w:val="000000"/>
          <w:sz w:val="22"/>
          <w:szCs w:val="22"/>
        </w:rPr>
        <w:t> : l</w:t>
      </w:r>
      <w:r w:rsidRPr="00782BF3">
        <w:rPr>
          <w:rFonts w:ascii="Arial" w:hAnsi="Arial" w:cs="Calibri"/>
          <w:sz w:val="22"/>
          <w:szCs w:val="22"/>
        </w:rPr>
        <w:t xml:space="preserve">es porteurs de projets devront avoir informé le service culturel de l’Ambassade de France ou l’Institut </w:t>
      </w:r>
      <w:r w:rsidR="00782BF3" w:rsidRPr="00782BF3">
        <w:rPr>
          <w:rFonts w:ascii="Arial" w:hAnsi="Arial" w:cs="Calibri"/>
          <w:sz w:val="22"/>
          <w:szCs w:val="22"/>
        </w:rPr>
        <w:t>français</w:t>
      </w:r>
      <w:r w:rsidRPr="00782BF3">
        <w:rPr>
          <w:rFonts w:ascii="Arial" w:hAnsi="Arial" w:cs="Calibri"/>
          <w:sz w:val="22"/>
          <w:szCs w:val="22"/>
        </w:rPr>
        <w:t xml:space="preserve"> / Alliance française sur le ou les territoire(s) concerné(s).</w:t>
      </w:r>
    </w:p>
    <w:p w14:paraId="4B616787" w14:textId="2DE796CB" w:rsidR="0000012E" w:rsidRPr="00782BF3" w:rsidRDefault="0000012E" w:rsidP="0000012E">
      <w:pPr>
        <w:pStyle w:val="Corpsdetexte2"/>
        <w:rPr>
          <w:rFonts w:ascii="Roboto" w:hAnsi="Roboto" w:cs="Arial"/>
          <w:sz w:val="22"/>
          <w:szCs w:val="22"/>
        </w:rPr>
      </w:pPr>
    </w:p>
    <w:p w14:paraId="555E0F33" w14:textId="67AEFCD7" w:rsidR="00555A40" w:rsidRPr="00782BF3" w:rsidRDefault="00555A40" w:rsidP="00555A40">
      <w:pPr>
        <w:pStyle w:val="Corpsdetexte2"/>
        <w:pBdr>
          <w:bottom w:val="single" w:sz="4" w:space="1" w:color="auto"/>
        </w:pBdr>
        <w:rPr>
          <w:rFonts w:ascii="Roboto" w:hAnsi="Roboto"/>
          <w:b/>
          <w:sz w:val="22"/>
          <w:szCs w:val="22"/>
        </w:rPr>
      </w:pPr>
    </w:p>
    <w:p w14:paraId="3F26B15A" w14:textId="77777777" w:rsidR="003C5015" w:rsidRPr="00782BF3" w:rsidRDefault="003C5015" w:rsidP="00555A40">
      <w:pPr>
        <w:pStyle w:val="Corpsdetexte2"/>
        <w:pBdr>
          <w:bottom w:val="single" w:sz="4" w:space="1" w:color="auto"/>
        </w:pBdr>
        <w:rPr>
          <w:rFonts w:ascii="Roboto" w:hAnsi="Roboto"/>
          <w:b/>
          <w:sz w:val="22"/>
          <w:szCs w:val="22"/>
        </w:rPr>
      </w:pPr>
    </w:p>
    <w:p w14:paraId="29100813" w14:textId="77777777" w:rsidR="00555A40" w:rsidRPr="00782BF3" w:rsidRDefault="00555A40" w:rsidP="00555A40">
      <w:pPr>
        <w:pStyle w:val="Corpsdetexte2"/>
        <w:pBdr>
          <w:bottom w:val="single" w:sz="4" w:space="1" w:color="auto"/>
        </w:pBdr>
        <w:rPr>
          <w:rFonts w:ascii="Roboto" w:hAnsi="Roboto"/>
          <w:b/>
          <w:sz w:val="22"/>
          <w:szCs w:val="22"/>
        </w:rPr>
      </w:pPr>
    </w:p>
    <w:p w14:paraId="562D303F" w14:textId="147A0B4B" w:rsidR="00555A40" w:rsidRPr="00782BF3" w:rsidRDefault="00555A40" w:rsidP="00555A40">
      <w:pPr>
        <w:pStyle w:val="Corpsdetexte2"/>
        <w:pBdr>
          <w:bottom w:val="single" w:sz="4" w:space="1" w:color="auto"/>
        </w:pBdr>
        <w:rPr>
          <w:rFonts w:ascii="Roboto" w:hAnsi="Roboto"/>
          <w:b/>
          <w:sz w:val="22"/>
          <w:szCs w:val="22"/>
        </w:rPr>
      </w:pPr>
      <w:r w:rsidRPr="00782BF3">
        <w:rPr>
          <w:rFonts w:ascii="Roboto" w:hAnsi="Roboto"/>
          <w:b/>
          <w:sz w:val="22"/>
          <w:szCs w:val="22"/>
        </w:rPr>
        <w:t xml:space="preserve">MODALITÉS DE DÉPÔT D’UNE DEMANDE </w:t>
      </w:r>
    </w:p>
    <w:p w14:paraId="53DC93FE" w14:textId="26779E8B" w:rsidR="001E6B11" w:rsidRPr="00782BF3" w:rsidRDefault="001E6B11" w:rsidP="001E6B11">
      <w:pPr>
        <w:jc w:val="both"/>
        <w:rPr>
          <w:rFonts w:ascii="Roboto" w:hAnsi="Roboto"/>
          <w:b/>
          <w:sz w:val="22"/>
          <w:szCs w:val="22"/>
          <w:u w:val="single"/>
        </w:rPr>
      </w:pPr>
    </w:p>
    <w:p w14:paraId="035980AF" w14:textId="69DF32ED" w:rsidR="001E6B11" w:rsidRPr="00782BF3" w:rsidRDefault="001E6B11" w:rsidP="001E6B11">
      <w:pPr>
        <w:jc w:val="both"/>
        <w:rPr>
          <w:rFonts w:ascii="Roboto" w:hAnsi="Roboto"/>
          <w:sz w:val="22"/>
          <w:szCs w:val="22"/>
        </w:rPr>
      </w:pPr>
      <w:r w:rsidRPr="00782BF3">
        <w:rPr>
          <w:rFonts w:ascii="Roboto" w:hAnsi="Roboto"/>
          <w:sz w:val="22"/>
          <w:szCs w:val="22"/>
        </w:rPr>
        <w:t>Pour déposer un dossier dans le cadre de l’appel à projets 202</w:t>
      </w:r>
      <w:r w:rsidR="0000012E" w:rsidRPr="00782BF3">
        <w:rPr>
          <w:rFonts w:ascii="Roboto" w:hAnsi="Roboto"/>
          <w:sz w:val="22"/>
          <w:szCs w:val="22"/>
        </w:rPr>
        <w:t>4</w:t>
      </w:r>
      <w:r w:rsidRPr="00782BF3">
        <w:rPr>
          <w:rFonts w:ascii="Roboto" w:hAnsi="Roboto"/>
          <w:sz w:val="22"/>
          <w:szCs w:val="22"/>
        </w:rPr>
        <w:t>, vous devrez faire une demande de formulaire de candidature à l’Institut français et à la Région Nouvelle-Aquitaine (contacts ci-dessous)</w:t>
      </w:r>
      <w:r w:rsidR="005643C7" w:rsidRPr="00782BF3">
        <w:rPr>
          <w:rFonts w:ascii="Roboto" w:hAnsi="Roboto"/>
          <w:sz w:val="22"/>
          <w:szCs w:val="22"/>
        </w:rPr>
        <w:t xml:space="preserve"> jusqu’au </w:t>
      </w:r>
      <w:r w:rsidR="00A94421" w:rsidRPr="00782BF3">
        <w:rPr>
          <w:rFonts w:ascii="Roboto" w:hAnsi="Roboto"/>
          <w:sz w:val="22"/>
          <w:szCs w:val="22"/>
        </w:rPr>
        <w:t>2</w:t>
      </w:r>
      <w:r w:rsidR="003C4F35">
        <w:rPr>
          <w:rFonts w:ascii="Roboto" w:hAnsi="Roboto"/>
          <w:sz w:val="22"/>
          <w:szCs w:val="22"/>
        </w:rPr>
        <w:t>3</w:t>
      </w:r>
      <w:r w:rsidR="005643C7" w:rsidRPr="00782BF3">
        <w:rPr>
          <w:rFonts w:ascii="Roboto" w:hAnsi="Roboto"/>
          <w:sz w:val="22"/>
          <w:szCs w:val="22"/>
        </w:rPr>
        <w:t xml:space="preserve"> </w:t>
      </w:r>
      <w:r w:rsidR="00A94421" w:rsidRPr="00782BF3">
        <w:rPr>
          <w:rFonts w:ascii="Roboto" w:hAnsi="Roboto"/>
          <w:sz w:val="22"/>
          <w:szCs w:val="22"/>
        </w:rPr>
        <w:t xml:space="preserve">novembre </w:t>
      </w:r>
      <w:r w:rsidR="005643C7" w:rsidRPr="00782BF3">
        <w:rPr>
          <w:rFonts w:ascii="Roboto" w:hAnsi="Roboto"/>
          <w:sz w:val="22"/>
          <w:szCs w:val="22"/>
        </w:rPr>
        <w:t>inclus</w:t>
      </w:r>
      <w:r w:rsidRPr="00782BF3">
        <w:rPr>
          <w:rFonts w:ascii="Roboto" w:hAnsi="Roboto"/>
          <w:sz w:val="22"/>
          <w:szCs w:val="22"/>
        </w:rPr>
        <w:t>, en indiquant :</w:t>
      </w:r>
    </w:p>
    <w:p w14:paraId="3D2098D0" w14:textId="77777777" w:rsidR="003C5015" w:rsidRPr="00782BF3" w:rsidRDefault="003C5015" w:rsidP="001E6B11">
      <w:pPr>
        <w:jc w:val="both"/>
        <w:rPr>
          <w:rFonts w:ascii="Roboto" w:hAnsi="Roboto"/>
          <w:sz w:val="22"/>
          <w:szCs w:val="22"/>
        </w:rPr>
      </w:pPr>
    </w:p>
    <w:p w14:paraId="108D5B91" w14:textId="69AEC3C5" w:rsidR="003C5015" w:rsidRPr="00782BF3" w:rsidRDefault="003C5015" w:rsidP="003C5015">
      <w:pPr>
        <w:pStyle w:val="Paragraphedeliste"/>
        <w:numPr>
          <w:ilvl w:val="0"/>
          <w:numId w:val="18"/>
        </w:numPr>
        <w:jc w:val="both"/>
        <w:rPr>
          <w:rFonts w:ascii="Roboto" w:hAnsi="Roboto"/>
          <w:color w:val="000000" w:themeColor="text1"/>
          <w:sz w:val="22"/>
          <w:szCs w:val="22"/>
        </w:rPr>
      </w:pPr>
      <w:proofErr w:type="gramStart"/>
      <w:r w:rsidRPr="00782BF3">
        <w:rPr>
          <w:rFonts w:ascii="Roboto" w:hAnsi="Roboto"/>
          <w:color w:val="000000" w:themeColor="text1"/>
          <w:sz w:val="22"/>
          <w:szCs w:val="22"/>
        </w:rPr>
        <w:t>celui</w:t>
      </w:r>
      <w:proofErr w:type="gramEnd"/>
      <w:r w:rsidRPr="00782BF3">
        <w:rPr>
          <w:rFonts w:ascii="Roboto" w:hAnsi="Roboto"/>
          <w:color w:val="000000" w:themeColor="text1"/>
          <w:sz w:val="22"/>
          <w:szCs w:val="22"/>
        </w:rPr>
        <w:t xml:space="preserve"> ou ceux des domaines prioritaires (voir ci-dessus) dans le(s)quel(s) le projet s’inscrit</w:t>
      </w:r>
      <w:r w:rsidR="00782BF3">
        <w:rPr>
          <w:rFonts w:ascii="Roboto" w:hAnsi="Roboto"/>
          <w:color w:val="000000" w:themeColor="text1"/>
          <w:sz w:val="22"/>
          <w:szCs w:val="22"/>
        </w:rPr>
        <w:t> ;</w:t>
      </w:r>
    </w:p>
    <w:p w14:paraId="7D253436" w14:textId="1EE69F43" w:rsidR="003243DD" w:rsidRPr="00782BF3" w:rsidRDefault="001E6B11" w:rsidP="001E6B11">
      <w:pPr>
        <w:pStyle w:val="Paragraphedeliste"/>
        <w:numPr>
          <w:ilvl w:val="0"/>
          <w:numId w:val="18"/>
        </w:numPr>
        <w:jc w:val="both"/>
        <w:rPr>
          <w:rFonts w:ascii="Roboto" w:hAnsi="Roboto"/>
          <w:bCs/>
          <w:sz w:val="22"/>
          <w:szCs w:val="22"/>
        </w:rPr>
      </w:pPr>
      <w:proofErr w:type="gramStart"/>
      <w:r w:rsidRPr="00782BF3">
        <w:rPr>
          <w:rFonts w:ascii="Roboto" w:hAnsi="Roboto"/>
          <w:bCs/>
          <w:sz w:val="22"/>
          <w:szCs w:val="22"/>
        </w:rPr>
        <w:t>une</w:t>
      </w:r>
      <w:proofErr w:type="gramEnd"/>
      <w:r w:rsidRPr="00782BF3">
        <w:rPr>
          <w:rFonts w:ascii="Roboto" w:hAnsi="Roboto"/>
          <w:bCs/>
          <w:sz w:val="22"/>
          <w:szCs w:val="22"/>
        </w:rPr>
        <w:t xml:space="preserve"> brève description du projet</w:t>
      </w:r>
      <w:r w:rsidR="003243DD" w:rsidRPr="00782BF3">
        <w:rPr>
          <w:rFonts w:ascii="Roboto" w:hAnsi="Roboto"/>
          <w:bCs/>
          <w:sz w:val="22"/>
          <w:szCs w:val="22"/>
        </w:rPr>
        <w:t> ;</w:t>
      </w:r>
    </w:p>
    <w:p w14:paraId="10788132" w14:textId="17822F93" w:rsidR="003243DD" w:rsidRPr="00782BF3" w:rsidRDefault="003243DD" w:rsidP="001E6B11">
      <w:pPr>
        <w:pStyle w:val="Paragraphedeliste"/>
        <w:numPr>
          <w:ilvl w:val="0"/>
          <w:numId w:val="18"/>
        </w:numPr>
        <w:jc w:val="both"/>
        <w:rPr>
          <w:rFonts w:ascii="Roboto" w:hAnsi="Roboto"/>
          <w:bCs/>
          <w:sz w:val="22"/>
          <w:szCs w:val="22"/>
        </w:rPr>
      </w:pPr>
      <w:proofErr w:type="gramStart"/>
      <w:r w:rsidRPr="00782BF3">
        <w:rPr>
          <w:rFonts w:ascii="Roboto" w:hAnsi="Roboto"/>
          <w:bCs/>
          <w:sz w:val="22"/>
          <w:szCs w:val="22"/>
        </w:rPr>
        <w:t>un</w:t>
      </w:r>
      <w:proofErr w:type="gramEnd"/>
      <w:r w:rsidRPr="00782BF3">
        <w:rPr>
          <w:rFonts w:ascii="Roboto" w:hAnsi="Roboto"/>
          <w:bCs/>
          <w:sz w:val="22"/>
          <w:szCs w:val="22"/>
        </w:rPr>
        <w:t xml:space="preserve"> budget prévisionnel ;</w:t>
      </w:r>
    </w:p>
    <w:p w14:paraId="6F4448E5" w14:textId="77777777" w:rsidR="003243DD" w:rsidRPr="00782BF3" w:rsidRDefault="001E6B11" w:rsidP="001E6B11">
      <w:pPr>
        <w:pStyle w:val="Paragraphedeliste"/>
        <w:numPr>
          <w:ilvl w:val="0"/>
          <w:numId w:val="18"/>
        </w:numPr>
        <w:jc w:val="both"/>
        <w:rPr>
          <w:rFonts w:ascii="Roboto" w:hAnsi="Roboto"/>
          <w:bCs/>
          <w:sz w:val="22"/>
          <w:szCs w:val="22"/>
        </w:rPr>
      </w:pPr>
      <w:r w:rsidRPr="00782BF3">
        <w:rPr>
          <w:rFonts w:ascii="Roboto" w:hAnsi="Roboto"/>
          <w:bCs/>
          <w:sz w:val="22"/>
          <w:szCs w:val="22"/>
        </w:rPr>
        <w:t>les partenaires français et étrangers impliqués</w:t>
      </w:r>
      <w:r w:rsidR="003243DD" w:rsidRPr="00782BF3">
        <w:rPr>
          <w:rFonts w:ascii="Roboto" w:hAnsi="Roboto"/>
          <w:bCs/>
          <w:sz w:val="22"/>
          <w:szCs w:val="22"/>
        </w:rPr>
        <w:t> ;</w:t>
      </w:r>
    </w:p>
    <w:p w14:paraId="1BAA688F" w14:textId="27721295" w:rsidR="001E6B11" w:rsidRPr="00782BF3" w:rsidRDefault="001E6B11" w:rsidP="001E6B11">
      <w:pPr>
        <w:pStyle w:val="Paragraphedeliste"/>
        <w:numPr>
          <w:ilvl w:val="0"/>
          <w:numId w:val="18"/>
        </w:numPr>
        <w:jc w:val="both"/>
        <w:rPr>
          <w:rFonts w:ascii="Roboto" w:hAnsi="Roboto"/>
          <w:bCs/>
          <w:sz w:val="22"/>
          <w:szCs w:val="22"/>
        </w:rPr>
      </w:pPr>
      <w:r w:rsidRPr="00782BF3">
        <w:rPr>
          <w:rFonts w:ascii="Roboto" w:hAnsi="Roboto"/>
          <w:bCs/>
          <w:sz w:val="22"/>
          <w:szCs w:val="22"/>
        </w:rPr>
        <w:t>les possibles liens déjà en cours avec le réseau culturel extérieu</w:t>
      </w:r>
      <w:r w:rsidR="003243DD" w:rsidRPr="00782BF3">
        <w:rPr>
          <w:rFonts w:ascii="Roboto" w:hAnsi="Roboto"/>
          <w:bCs/>
          <w:sz w:val="22"/>
          <w:szCs w:val="22"/>
        </w:rPr>
        <w:t>r (Institut français, Alliances Françaises, Services de coopération et d’action culturelle).</w:t>
      </w:r>
    </w:p>
    <w:p w14:paraId="67B80614" w14:textId="0E2C3A52" w:rsidR="001E6B11" w:rsidRPr="00782BF3" w:rsidRDefault="001E6B11" w:rsidP="001E6B11">
      <w:pPr>
        <w:jc w:val="both"/>
        <w:rPr>
          <w:rFonts w:ascii="Roboto" w:hAnsi="Roboto"/>
          <w:sz w:val="22"/>
          <w:szCs w:val="22"/>
        </w:rPr>
      </w:pPr>
    </w:p>
    <w:p w14:paraId="280191A9" w14:textId="15DA5B05" w:rsidR="005643C7" w:rsidRPr="00782BF3" w:rsidRDefault="003243DD" w:rsidP="001E6B11">
      <w:pPr>
        <w:jc w:val="both"/>
        <w:rPr>
          <w:rFonts w:ascii="Roboto" w:hAnsi="Roboto"/>
          <w:sz w:val="22"/>
          <w:szCs w:val="22"/>
        </w:rPr>
      </w:pPr>
      <w:r w:rsidRPr="00782BF3">
        <w:rPr>
          <w:rFonts w:ascii="Roboto" w:hAnsi="Roboto"/>
          <w:sz w:val="22"/>
          <w:szCs w:val="22"/>
        </w:rPr>
        <w:t>Ces différentes informations</w:t>
      </w:r>
      <w:r w:rsidR="005643C7" w:rsidRPr="00782BF3">
        <w:rPr>
          <w:rFonts w:ascii="Roboto" w:hAnsi="Roboto"/>
          <w:sz w:val="22"/>
          <w:szCs w:val="22"/>
        </w:rPr>
        <w:t xml:space="preserve"> permettront</w:t>
      </w:r>
      <w:r w:rsidRPr="00782BF3">
        <w:rPr>
          <w:rFonts w:ascii="Roboto" w:hAnsi="Roboto"/>
          <w:sz w:val="22"/>
          <w:szCs w:val="22"/>
        </w:rPr>
        <w:t xml:space="preserve"> de vérifier l’éligibilité de votre projet</w:t>
      </w:r>
      <w:r w:rsidR="005643C7" w:rsidRPr="00782BF3">
        <w:rPr>
          <w:rFonts w:ascii="Roboto" w:hAnsi="Roboto"/>
          <w:sz w:val="22"/>
          <w:szCs w:val="22"/>
        </w:rPr>
        <w:t>.</w:t>
      </w:r>
    </w:p>
    <w:p w14:paraId="11EA71DA" w14:textId="23EAE44F" w:rsidR="001E6B11" w:rsidRPr="00782BF3" w:rsidRDefault="0002161D" w:rsidP="001E6B11">
      <w:pPr>
        <w:jc w:val="both"/>
        <w:rPr>
          <w:rFonts w:ascii="Roboto" w:hAnsi="Roboto"/>
          <w:sz w:val="22"/>
          <w:szCs w:val="22"/>
        </w:rPr>
      </w:pPr>
      <w:r w:rsidRPr="00782BF3">
        <w:rPr>
          <w:rFonts w:ascii="Roboto" w:hAnsi="Roboto"/>
          <w:sz w:val="22"/>
          <w:szCs w:val="22"/>
        </w:rPr>
        <w:t>En cas d’éligibilité de votre demande, l</w:t>
      </w:r>
      <w:r w:rsidR="005643C7" w:rsidRPr="00782BF3">
        <w:rPr>
          <w:rFonts w:ascii="Roboto" w:hAnsi="Roboto"/>
          <w:sz w:val="22"/>
          <w:szCs w:val="22"/>
        </w:rPr>
        <w:t xml:space="preserve">e formulaire de candidature vous sera envoyé </w:t>
      </w:r>
      <w:r w:rsidR="00A94421" w:rsidRPr="00782BF3">
        <w:rPr>
          <w:rFonts w:ascii="Roboto" w:hAnsi="Roboto"/>
          <w:sz w:val="22"/>
          <w:szCs w:val="22"/>
        </w:rPr>
        <w:t xml:space="preserve">fin novembre </w:t>
      </w:r>
      <w:r w:rsidR="005643C7" w:rsidRPr="00782BF3">
        <w:rPr>
          <w:rFonts w:ascii="Roboto" w:hAnsi="Roboto"/>
          <w:sz w:val="22"/>
          <w:szCs w:val="22"/>
        </w:rPr>
        <w:t xml:space="preserve">pour une transmission au plus tard le </w:t>
      </w:r>
      <w:r w:rsidR="00A94421" w:rsidRPr="00782BF3">
        <w:rPr>
          <w:rFonts w:ascii="Roboto" w:hAnsi="Roboto"/>
          <w:sz w:val="22"/>
          <w:szCs w:val="22"/>
        </w:rPr>
        <w:t>18 décembre</w:t>
      </w:r>
      <w:r w:rsidR="005643C7" w:rsidRPr="00782BF3">
        <w:rPr>
          <w:rFonts w:ascii="Roboto" w:hAnsi="Roboto"/>
          <w:sz w:val="22"/>
          <w:szCs w:val="22"/>
        </w:rPr>
        <w:t xml:space="preserve"> aux contacts de l’Institut français et de la Région Nouvelle-Aquitaine indiqués ci-dessous. </w:t>
      </w:r>
    </w:p>
    <w:p w14:paraId="0EFA590D" w14:textId="50160DB2" w:rsidR="0002161D" w:rsidRPr="00782BF3" w:rsidRDefault="0002161D" w:rsidP="001E6B11">
      <w:pPr>
        <w:jc w:val="both"/>
        <w:rPr>
          <w:rFonts w:ascii="Roboto" w:hAnsi="Roboto"/>
          <w:sz w:val="22"/>
          <w:szCs w:val="22"/>
        </w:rPr>
      </w:pPr>
      <w:r w:rsidRPr="00782BF3">
        <w:rPr>
          <w:rFonts w:ascii="Roboto" w:hAnsi="Roboto"/>
          <w:sz w:val="22"/>
          <w:szCs w:val="22"/>
        </w:rPr>
        <w:t xml:space="preserve">En cas de </w:t>
      </w:r>
      <w:proofErr w:type="gramStart"/>
      <w:r w:rsidRPr="00782BF3">
        <w:rPr>
          <w:rFonts w:ascii="Roboto" w:hAnsi="Roboto"/>
          <w:sz w:val="22"/>
          <w:szCs w:val="22"/>
        </w:rPr>
        <w:t>non éligibilité</w:t>
      </w:r>
      <w:proofErr w:type="gramEnd"/>
      <w:r w:rsidRPr="00782BF3">
        <w:rPr>
          <w:rFonts w:ascii="Roboto" w:hAnsi="Roboto"/>
          <w:sz w:val="22"/>
          <w:szCs w:val="22"/>
        </w:rPr>
        <w:t xml:space="preserve"> de vo</w:t>
      </w:r>
      <w:r w:rsidR="00551954" w:rsidRPr="00782BF3">
        <w:rPr>
          <w:rFonts w:ascii="Roboto" w:hAnsi="Roboto"/>
          <w:sz w:val="22"/>
          <w:szCs w:val="22"/>
        </w:rPr>
        <w:t>t</w:t>
      </w:r>
      <w:r w:rsidRPr="00782BF3">
        <w:rPr>
          <w:rFonts w:ascii="Roboto" w:hAnsi="Roboto"/>
          <w:sz w:val="22"/>
          <w:szCs w:val="22"/>
        </w:rPr>
        <w:t xml:space="preserve">re demande, un courriel vous sera envoyé </w:t>
      </w:r>
      <w:r w:rsidR="003B16D5" w:rsidRPr="00782BF3">
        <w:rPr>
          <w:rFonts w:ascii="Roboto" w:hAnsi="Roboto"/>
          <w:sz w:val="22"/>
          <w:szCs w:val="22"/>
        </w:rPr>
        <w:t>fin novembre</w:t>
      </w:r>
      <w:r w:rsidRPr="00782BF3">
        <w:rPr>
          <w:rFonts w:ascii="Roboto" w:hAnsi="Roboto"/>
          <w:sz w:val="22"/>
          <w:szCs w:val="22"/>
        </w:rPr>
        <w:t xml:space="preserve"> pour vous en informer. </w:t>
      </w:r>
    </w:p>
    <w:p w14:paraId="70F68E00" w14:textId="0305C2A5" w:rsidR="001E6B11" w:rsidRPr="00782BF3" w:rsidRDefault="001E6B11" w:rsidP="00872D2D">
      <w:pPr>
        <w:jc w:val="both"/>
        <w:rPr>
          <w:rFonts w:ascii="Roboto" w:hAnsi="Roboto"/>
          <w:sz w:val="22"/>
          <w:szCs w:val="22"/>
        </w:rPr>
      </w:pPr>
    </w:p>
    <w:p w14:paraId="45D12AF7" w14:textId="0F56F462" w:rsidR="001E6B11" w:rsidRPr="00782BF3" w:rsidRDefault="001E6B11" w:rsidP="00872D2D">
      <w:pPr>
        <w:jc w:val="both"/>
        <w:rPr>
          <w:rFonts w:ascii="Roboto" w:hAnsi="Roboto"/>
          <w:sz w:val="22"/>
          <w:szCs w:val="22"/>
        </w:rPr>
      </w:pPr>
    </w:p>
    <w:p w14:paraId="378BF8EB" w14:textId="6DEF4259" w:rsidR="001E6B11" w:rsidRPr="00782BF3" w:rsidRDefault="001E6B11" w:rsidP="001E6B11">
      <w:pPr>
        <w:pBdr>
          <w:top w:val="single" w:sz="4" w:space="1" w:color="FF0000"/>
          <w:left w:val="single" w:sz="4" w:space="4" w:color="FF0000"/>
          <w:bottom w:val="single" w:sz="4" w:space="1" w:color="FF0000"/>
          <w:right w:val="single" w:sz="4" w:space="4" w:color="FF0000"/>
        </w:pBdr>
        <w:jc w:val="center"/>
        <w:rPr>
          <w:rFonts w:ascii="Roboto" w:hAnsi="Roboto"/>
          <w:b/>
          <w:bCs/>
          <w:color w:val="FF0000"/>
          <w:sz w:val="22"/>
          <w:szCs w:val="22"/>
          <w:u w:val="single"/>
        </w:rPr>
      </w:pPr>
      <w:r w:rsidRPr="00782BF3">
        <w:rPr>
          <w:rFonts w:ascii="Roboto" w:hAnsi="Roboto"/>
          <w:b/>
          <w:bCs/>
          <w:color w:val="FF0000"/>
          <w:sz w:val="22"/>
          <w:szCs w:val="22"/>
        </w:rPr>
        <w:t xml:space="preserve">Date limite de dépôt des </w:t>
      </w:r>
      <w:r w:rsidR="008342F4" w:rsidRPr="00782BF3">
        <w:rPr>
          <w:rFonts w:ascii="Roboto" w:hAnsi="Roboto"/>
          <w:b/>
          <w:bCs/>
          <w:color w:val="FF0000"/>
          <w:sz w:val="22"/>
          <w:szCs w:val="22"/>
        </w:rPr>
        <w:t>demandes de formulaires</w:t>
      </w:r>
      <w:r w:rsidRPr="00782BF3">
        <w:rPr>
          <w:rFonts w:ascii="Roboto" w:hAnsi="Roboto"/>
          <w:b/>
          <w:bCs/>
          <w:color w:val="FF0000"/>
          <w:sz w:val="22"/>
          <w:szCs w:val="22"/>
        </w:rPr>
        <w:t> : </w:t>
      </w:r>
      <w:r w:rsidRPr="00782BF3">
        <w:rPr>
          <w:rFonts w:ascii="Roboto" w:hAnsi="Roboto"/>
          <w:b/>
          <w:bCs/>
          <w:color w:val="FF0000"/>
          <w:sz w:val="22"/>
          <w:szCs w:val="22"/>
          <w:u w:val="single"/>
        </w:rPr>
        <w:t xml:space="preserve">le </w:t>
      </w:r>
      <w:r w:rsidR="003B16D5" w:rsidRPr="00782BF3">
        <w:rPr>
          <w:rFonts w:ascii="Roboto" w:hAnsi="Roboto"/>
          <w:b/>
          <w:bCs/>
          <w:color w:val="FF0000"/>
          <w:sz w:val="22"/>
          <w:szCs w:val="22"/>
          <w:u w:val="single"/>
        </w:rPr>
        <w:t>2</w:t>
      </w:r>
      <w:r w:rsidR="001470F6">
        <w:rPr>
          <w:rFonts w:ascii="Roboto" w:hAnsi="Roboto"/>
          <w:b/>
          <w:bCs/>
          <w:color w:val="FF0000"/>
          <w:sz w:val="22"/>
          <w:szCs w:val="22"/>
          <w:u w:val="single"/>
        </w:rPr>
        <w:t>3</w:t>
      </w:r>
      <w:r w:rsidR="0002161D" w:rsidRPr="00782BF3">
        <w:rPr>
          <w:rFonts w:ascii="Roboto" w:hAnsi="Roboto"/>
          <w:b/>
          <w:bCs/>
          <w:color w:val="FF0000"/>
          <w:sz w:val="22"/>
          <w:szCs w:val="22"/>
          <w:u w:val="single"/>
        </w:rPr>
        <w:t xml:space="preserve"> </w:t>
      </w:r>
      <w:r w:rsidR="003B16D5" w:rsidRPr="00782BF3">
        <w:rPr>
          <w:rFonts w:ascii="Roboto" w:hAnsi="Roboto"/>
          <w:b/>
          <w:bCs/>
          <w:color w:val="FF0000"/>
          <w:sz w:val="22"/>
          <w:szCs w:val="22"/>
          <w:u w:val="single"/>
        </w:rPr>
        <w:t>novembre</w:t>
      </w:r>
      <w:r w:rsidRPr="00782BF3">
        <w:rPr>
          <w:rFonts w:ascii="Roboto" w:hAnsi="Roboto"/>
          <w:b/>
          <w:bCs/>
          <w:color w:val="FF0000"/>
          <w:sz w:val="22"/>
          <w:szCs w:val="22"/>
          <w:u w:val="single"/>
        </w:rPr>
        <w:t xml:space="preserve"> 202</w:t>
      </w:r>
      <w:r w:rsidR="003B16D5" w:rsidRPr="00782BF3">
        <w:rPr>
          <w:rFonts w:ascii="Roboto" w:hAnsi="Roboto"/>
          <w:b/>
          <w:bCs/>
          <w:color w:val="FF0000"/>
          <w:sz w:val="22"/>
          <w:szCs w:val="22"/>
          <w:u w:val="single"/>
        </w:rPr>
        <w:t>3</w:t>
      </w:r>
    </w:p>
    <w:p w14:paraId="777AA800" w14:textId="70C59604" w:rsidR="001E6B11" w:rsidRPr="00782BF3" w:rsidRDefault="001470F6" w:rsidP="00872D2D">
      <w:pPr>
        <w:jc w:val="both"/>
        <w:rPr>
          <w:rFonts w:ascii="Roboto" w:hAnsi="Roboto"/>
          <w:sz w:val="22"/>
          <w:szCs w:val="22"/>
        </w:rPr>
      </w:pPr>
      <w:r w:rsidRPr="00782BF3">
        <w:rPr>
          <w:rFonts w:ascii="Roboto" w:hAnsi="Roboto"/>
          <w:noProof/>
          <w:sz w:val="22"/>
          <w:szCs w:val="22"/>
          <w:u w:val="single"/>
        </w:rPr>
        <mc:AlternateContent>
          <mc:Choice Requires="wps">
            <w:drawing>
              <wp:anchor distT="45720" distB="45720" distL="114300" distR="114300" simplePos="0" relativeHeight="251662336" behindDoc="0" locked="0" layoutInCell="1" allowOverlap="1" wp14:anchorId="4965FB8E" wp14:editId="020A57B1">
                <wp:simplePos x="0" y="0"/>
                <wp:positionH relativeFrom="margin">
                  <wp:posOffset>3399790</wp:posOffset>
                </wp:positionH>
                <wp:positionV relativeFrom="margin">
                  <wp:posOffset>7054215</wp:posOffset>
                </wp:positionV>
                <wp:extent cx="3239770" cy="1799590"/>
                <wp:effectExtent l="0" t="0" r="17780" b="1016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799590"/>
                        </a:xfrm>
                        <a:prstGeom prst="rect">
                          <a:avLst/>
                        </a:prstGeom>
                        <a:solidFill>
                          <a:srgbClr val="FFFFFF"/>
                        </a:solidFill>
                        <a:ln w="9525">
                          <a:solidFill>
                            <a:srgbClr val="000000"/>
                          </a:solidFill>
                          <a:miter lim="800000"/>
                          <a:headEnd/>
                          <a:tailEnd/>
                        </a:ln>
                      </wps:spPr>
                      <wps:txbx>
                        <w:txbxContent>
                          <w:p w14:paraId="7E209E74" w14:textId="70CF662B" w:rsidR="00B35735" w:rsidRPr="009B0ACA" w:rsidRDefault="00B35735" w:rsidP="00B35735">
                            <w:pPr>
                              <w:jc w:val="both"/>
                              <w:rPr>
                                <w:rFonts w:ascii="Roboto" w:hAnsi="Roboto"/>
                                <w:b/>
                              </w:rPr>
                            </w:pPr>
                            <w:bookmarkStart w:id="0" w:name="OLE_LINK1"/>
                            <w:bookmarkStart w:id="1" w:name="OLE_LINK2"/>
                            <w:r w:rsidRPr="009B0ACA">
                              <w:rPr>
                                <w:rFonts w:ascii="Roboto" w:hAnsi="Roboto"/>
                                <w:b/>
                              </w:rPr>
                              <w:t xml:space="preserve">RÉGION NOUVELLE-AQUITAINE </w:t>
                            </w:r>
                          </w:p>
                          <w:p w14:paraId="446BCF50" w14:textId="77777777" w:rsidR="00B35735" w:rsidRDefault="00B35735" w:rsidP="00B35735">
                            <w:pPr>
                              <w:jc w:val="both"/>
                              <w:rPr>
                                <w:rFonts w:ascii="Roboto" w:hAnsi="Roboto"/>
                              </w:rPr>
                            </w:pPr>
                            <w:r w:rsidRPr="009B0ACA">
                              <w:rPr>
                                <w:rFonts w:ascii="Roboto" w:hAnsi="Roboto"/>
                              </w:rPr>
                              <w:t>Direction Culture-Patrimoine</w:t>
                            </w:r>
                          </w:p>
                          <w:p w14:paraId="54857BF6" w14:textId="7981B8B5" w:rsidR="00B35735" w:rsidRPr="009B0ACA" w:rsidRDefault="00B35735" w:rsidP="00B35735">
                            <w:pPr>
                              <w:jc w:val="both"/>
                              <w:rPr>
                                <w:rFonts w:ascii="Roboto" w:hAnsi="Roboto"/>
                              </w:rPr>
                            </w:pPr>
                            <w:r>
                              <w:rPr>
                                <w:rFonts w:ascii="Roboto" w:hAnsi="Roboto"/>
                              </w:rPr>
                              <w:t xml:space="preserve">Service </w:t>
                            </w:r>
                            <w:r w:rsidR="00956CD1">
                              <w:rPr>
                                <w:rFonts w:ascii="Roboto" w:hAnsi="Roboto"/>
                              </w:rPr>
                              <w:t>Missions de développement régional</w:t>
                            </w:r>
                            <w:r>
                              <w:rPr>
                                <w:rFonts w:ascii="Roboto" w:hAnsi="Roboto"/>
                              </w:rPr>
                              <w:t xml:space="preserve"> </w:t>
                            </w:r>
                          </w:p>
                          <w:p w14:paraId="76FCFD9C" w14:textId="77777777" w:rsidR="00B35735" w:rsidRPr="009B0ACA" w:rsidRDefault="00B35735" w:rsidP="00B35735">
                            <w:pPr>
                              <w:jc w:val="both"/>
                              <w:rPr>
                                <w:rFonts w:ascii="Roboto" w:hAnsi="Roboto"/>
                                <w:b/>
                              </w:rPr>
                            </w:pPr>
                          </w:p>
                          <w:bookmarkEnd w:id="0"/>
                          <w:bookmarkEnd w:id="1"/>
                          <w:p w14:paraId="629A49CC" w14:textId="7C4C8E5E" w:rsidR="00B35735" w:rsidRPr="009B0ACA" w:rsidRDefault="003C5015" w:rsidP="00B35735">
                            <w:pPr>
                              <w:jc w:val="both"/>
                              <w:rPr>
                                <w:rFonts w:ascii="Roboto" w:hAnsi="Roboto"/>
                                <w:b/>
                              </w:rPr>
                            </w:pPr>
                            <w:r>
                              <w:rPr>
                                <w:rFonts w:ascii="Roboto" w:hAnsi="Roboto"/>
                                <w:b/>
                              </w:rPr>
                              <w:t>Gaëlle</w:t>
                            </w:r>
                            <w:r w:rsidR="00CF4BD6">
                              <w:rPr>
                                <w:rFonts w:ascii="Roboto" w:hAnsi="Roboto"/>
                                <w:b/>
                              </w:rPr>
                              <w:t xml:space="preserve"> </w:t>
                            </w:r>
                            <w:r w:rsidR="00956CD1">
                              <w:rPr>
                                <w:rFonts w:ascii="Roboto" w:hAnsi="Roboto"/>
                                <w:b/>
                              </w:rPr>
                              <w:t>GERBAULT</w:t>
                            </w:r>
                          </w:p>
                          <w:p w14:paraId="0B96409A" w14:textId="77777777" w:rsidR="00956CD1" w:rsidRPr="00956CD1" w:rsidRDefault="00956CD1" w:rsidP="00B35735">
                            <w:pPr>
                              <w:rPr>
                                <w:rFonts w:ascii="Roboto" w:hAnsi="Roboto" w:cs="Arial"/>
                                <w:shd w:val="clear" w:color="auto" w:fill="FFFFFF"/>
                              </w:rPr>
                            </w:pPr>
                            <w:r w:rsidRPr="00956CD1">
                              <w:rPr>
                                <w:rFonts w:ascii="Roboto" w:hAnsi="Roboto" w:cs="Arial"/>
                                <w:shd w:val="clear" w:color="auto" w:fill="FFFFFF"/>
                              </w:rPr>
                              <w:t>27 boulevard de la Corderie</w:t>
                            </w:r>
                          </w:p>
                          <w:p w14:paraId="07FBFD48" w14:textId="77777777" w:rsidR="00956CD1" w:rsidRPr="00956CD1" w:rsidRDefault="00956CD1" w:rsidP="00B35735">
                            <w:pPr>
                              <w:rPr>
                                <w:rFonts w:ascii="Roboto" w:hAnsi="Roboto" w:cs="Arial"/>
                                <w:shd w:val="clear" w:color="auto" w:fill="FFFFFF"/>
                              </w:rPr>
                            </w:pPr>
                            <w:r w:rsidRPr="00956CD1">
                              <w:rPr>
                                <w:rFonts w:ascii="Roboto" w:hAnsi="Roboto" w:cs="Arial"/>
                                <w:shd w:val="clear" w:color="auto" w:fill="FFFFFF"/>
                              </w:rPr>
                              <w:t>CS 3116</w:t>
                            </w:r>
                          </w:p>
                          <w:p w14:paraId="7F6E3713" w14:textId="77777777" w:rsidR="00956CD1" w:rsidRPr="00956CD1" w:rsidRDefault="00956CD1" w:rsidP="00B35735">
                            <w:pPr>
                              <w:rPr>
                                <w:rFonts w:ascii="Roboto" w:hAnsi="Roboto" w:cs="Arial"/>
                                <w:shd w:val="clear" w:color="auto" w:fill="FFFFFF"/>
                              </w:rPr>
                            </w:pPr>
                            <w:r w:rsidRPr="00956CD1">
                              <w:rPr>
                                <w:rFonts w:ascii="Roboto" w:hAnsi="Roboto" w:cs="Arial"/>
                                <w:shd w:val="clear" w:color="auto" w:fill="FFFFFF"/>
                              </w:rPr>
                              <w:t>87031 </w:t>
                            </w:r>
                            <w:r w:rsidRPr="00956CD1">
                              <w:rPr>
                                <w:rStyle w:val="Accentuation"/>
                                <w:rFonts w:ascii="Roboto" w:hAnsi="Roboto" w:cs="Arial"/>
                                <w:i w:val="0"/>
                                <w:iCs w:val="0"/>
                                <w:shd w:val="clear" w:color="auto" w:fill="FFFFFF"/>
                              </w:rPr>
                              <w:t>Limoges</w:t>
                            </w:r>
                            <w:r w:rsidRPr="00956CD1">
                              <w:rPr>
                                <w:rFonts w:ascii="Roboto" w:hAnsi="Roboto" w:cs="Arial"/>
                                <w:shd w:val="clear" w:color="auto" w:fill="FFFFFF"/>
                              </w:rPr>
                              <w:t> cedex 1.</w:t>
                            </w:r>
                          </w:p>
                          <w:p w14:paraId="4F8E4536" w14:textId="69305D0A" w:rsidR="00B35735" w:rsidRPr="007105B5" w:rsidRDefault="00B35735" w:rsidP="00B35735">
                            <w:r w:rsidRPr="009B0ACA">
                              <w:rPr>
                                <w:rFonts w:ascii="Roboto" w:hAnsi="Roboto"/>
                              </w:rPr>
                              <w:t xml:space="preserve">Courriel : </w:t>
                            </w:r>
                            <w:hyperlink r:id="rId8" w:history="1">
                              <w:r w:rsidRPr="009B0ACA">
                                <w:rPr>
                                  <w:rStyle w:val="Lienhypertexte"/>
                                  <w:rFonts w:ascii="Roboto" w:hAnsi="Roboto"/>
                                </w:rPr>
                                <w:t>conventionifna@nouvelle-aquitaine.fr</w:t>
                              </w:r>
                            </w:hyperlink>
                          </w:p>
                          <w:p w14:paraId="66A89F4C" w14:textId="26333206" w:rsidR="00CF4BD6" w:rsidRPr="009B0ACA" w:rsidRDefault="00CF4BD6" w:rsidP="00CF4BD6">
                            <w:pPr>
                              <w:rPr>
                                <w:rFonts w:ascii="Roboto" w:hAnsi="Roboto"/>
                              </w:rPr>
                            </w:pPr>
                            <w:r w:rsidRPr="009B0ACA">
                              <w:rPr>
                                <w:rFonts w:ascii="Roboto" w:hAnsi="Roboto"/>
                              </w:rPr>
                              <w:sym w:font="Wingdings" w:char="F028"/>
                            </w:r>
                            <w:r w:rsidRPr="009B0ACA">
                              <w:rPr>
                                <w:rFonts w:ascii="Roboto" w:hAnsi="Roboto"/>
                              </w:rPr>
                              <w:t xml:space="preserve"> : </w:t>
                            </w:r>
                            <w:r w:rsidR="00956CD1" w:rsidRPr="00956CD1">
                              <w:rPr>
                                <w:rFonts w:ascii="Roboto" w:hAnsi="Roboto" w:cs="Calibri Light"/>
                                <w:color w:val="000000"/>
                              </w:rPr>
                              <w:t>+33 5 87 21 30 65</w:t>
                            </w:r>
                          </w:p>
                          <w:p w14:paraId="51AB51DE" w14:textId="6C0AAE58" w:rsidR="00B35735" w:rsidRDefault="00B35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65FB8E" id="_x0000_t202" coordsize="21600,21600" o:spt="202" path="m,l,21600r21600,l21600,xe">
                <v:stroke joinstyle="miter"/>
                <v:path gradientshapeok="t" o:connecttype="rect"/>
              </v:shapetype>
              <v:shape id="Zone de texte 2" o:spid="_x0000_s1026" type="#_x0000_t202" style="position:absolute;left:0;text-align:left;margin-left:267.7pt;margin-top:555.45pt;width:255.1pt;height:141.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">
                <v:textbox>
                  <w:txbxContent>
                    <w:p w14:paraId="7E209E74" w14:textId="70CF662B" w:rsidR="00B35735" w:rsidRPr="009B0ACA" w:rsidRDefault="00B35735" w:rsidP="00B35735">
                      <w:pPr>
                        <w:jc w:val="both"/>
                        <w:rPr>
                          <w:rFonts w:ascii="Roboto" w:hAnsi="Roboto"/>
                          <w:b/>
                        </w:rPr>
                      </w:pPr>
                      <w:bookmarkStart w:id="2" w:name="OLE_LINK1"/>
                      <w:bookmarkStart w:id="3" w:name="OLE_LINK2"/>
                      <w:r w:rsidRPr="009B0ACA">
                        <w:rPr>
                          <w:rFonts w:ascii="Roboto" w:hAnsi="Roboto"/>
                          <w:b/>
                        </w:rPr>
                        <w:t xml:space="preserve">RÉGION NOUVELLE-AQUITAINE </w:t>
                      </w:r>
                    </w:p>
                    <w:p w14:paraId="446BCF50" w14:textId="77777777" w:rsidR="00B35735" w:rsidRDefault="00B35735" w:rsidP="00B35735">
                      <w:pPr>
                        <w:jc w:val="both"/>
                        <w:rPr>
                          <w:rFonts w:ascii="Roboto" w:hAnsi="Roboto"/>
                        </w:rPr>
                      </w:pPr>
                      <w:r w:rsidRPr="009B0ACA">
                        <w:rPr>
                          <w:rFonts w:ascii="Roboto" w:hAnsi="Roboto"/>
                        </w:rPr>
                        <w:t>Direction Culture-Patrimoine</w:t>
                      </w:r>
                    </w:p>
                    <w:p w14:paraId="54857BF6" w14:textId="7981B8B5" w:rsidR="00B35735" w:rsidRPr="009B0ACA" w:rsidRDefault="00B35735" w:rsidP="00B35735">
                      <w:pPr>
                        <w:jc w:val="both"/>
                        <w:rPr>
                          <w:rFonts w:ascii="Roboto" w:hAnsi="Roboto"/>
                        </w:rPr>
                      </w:pPr>
                      <w:r>
                        <w:rPr>
                          <w:rFonts w:ascii="Roboto" w:hAnsi="Roboto"/>
                        </w:rPr>
                        <w:t xml:space="preserve">Service </w:t>
                      </w:r>
                      <w:r w:rsidR="00956CD1">
                        <w:rPr>
                          <w:rFonts w:ascii="Roboto" w:hAnsi="Roboto"/>
                        </w:rPr>
                        <w:t>Missions de développement régional</w:t>
                      </w:r>
                      <w:r>
                        <w:rPr>
                          <w:rFonts w:ascii="Roboto" w:hAnsi="Roboto"/>
                        </w:rPr>
                        <w:t xml:space="preserve"> </w:t>
                      </w:r>
                    </w:p>
                    <w:p w14:paraId="76FCFD9C" w14:textId="77777777" w:rsidR="00B35735" w:rsidRPr="009B0ACA" w:rsidRDefault="00B35735" w:rsidP="00B35735">
                      <w:pPr>
                        <w:jc w:val="both"/>
                        <w:rPr>
                          <w:rFonts w:ascii="Roboto" w:hAnsi="Roboto"/>
                          <w:b/>
                        </w:rPr>
                      </w:pPr>
                    </w:p>
                    <w:bookmarkEnd w:id="2"/>
                    <w:bookmarkEnd w:id="3"/>
                    <w:p w14:paraId="629A49CC" w14:textId="7C4C8E5E" w:rsidR="00B35735" w:rsidRPr="009B0ACA" w:rsidRDefault="003C5015" w:rsidP="00B35735">
                      <w:pPr>
                        <w:jc w:val="both"/>
                        <w:rPr>
                          <w:rFonts w:ascii="Roboto" w:hAnsi="Roboto"/>
                          <w:b/>
                        </w:rPr>
                      </w:pPr>
                      <w:r>
                        <w:rPr>
                          <w:rFonts w:ascii="Roboto" w:hAnsi="Roboto"/>
                          <w:b/>
                        </w:rPr>
                        <w:t>Gaëlle</w:t>
                      </w:r>
                      <w:r w:rsidR="00CF4BD6">
                        <w:rPr>
                          <w:rFonts w:ascii="Roboto" w:hAnsi="Roboto"/>
                          <w:b/>
                        </w:rPr>
                        <w:t xml:space="preserve"> </w:t>
                      </w:r>
                      <w:r w:rsidR="00956CD1">
                        <w:rPr>
                          <w:rFonts w:ascii="Roboto" w:hAnsi="Roboto"/>
                          <w:b/>
                        </w:rPr>
                        <w:t>GERBAULT</w:t>
                      </w:r>
                    </w:p>
                    <w:p w14:paraId="0B96409A" w14:textId="77777777" w:rsidR="00956CD1" w:rsidRPr="00956CD1" w:rsidRDefault="00956CD1" w:rsidP="00B35735">
                      <w:pPr>
                        <w:rPr>
                          <w:rFonts w:ascii="Roboto" w:hAnsi="Roboto" w:cs="Arial"/>
                          <w:shd w:val="clear" w:color="auto" w:fill="FFFFFF"/>
                        </w:rPr>
                      </w:pPr>
                      <w:r w:rsidRPr="00956CD1">
                        <w:rPr>
                          <w:rFonts w:ascii="Roboto" w:hAnsi="Roboto" w:cs="Arial"/>
                          <w:shd w:val="clear" w:color="auto" w:fill="FFFFFF"/>
                        </w:rPr>
                        <w:t>27 boulevard de la Corderie</w:t>
                      </w:r>
                    </w:p>
                    <w:p w14:paraId="07FBFD48" w14:textId="77777777" w:rsidR="00956CD1" w:rsidRPr="00956CD1" w:rsidRDefault="00956CD1" w:rsidP="00B35735">
                      <w:pPr>
                        <w:rPr>
                          <w:rFonts w:ascii="Roboto" w:hAnsi="Roboto" w:cs="Arial"/>
                          <w:shd w:val="clear" w:color="auto" w:fill="FFFFFF"/>
                        </w:rPr>
                      </w:pPr>
                      <w:r w:rsidRPr="00956CD1">
                        <w:rPr>
                          <w:rFonts w:ascii="Roboto" w:hAnsi="Roboto" w:cs="Arial"/>
                          <w:shd w:val="clear" w:color="auto" w:fill="FFFFFF"/>
                        </w:rPr>
                        <w:t>CS 3116</w:t>
                      </w:r>
                    </w:p>
                    <w:p w14:paraId="7F6E3713" w14:textId="77777777" w:rsidR="00956CD1" w:rsidRPr="00956CD1" w:rsidRDefault="00956CD1" w:rsidP="00B35735">
                      <w:pPr>
                        <w:rPr>
                          <w:rFonts w:ascii="Roboto" w:hAnsi="Roboto" w:cs="Arial"/>
                          <w:shd w:val="clear" w:color="auto" w:fill="FFFFFF"/>
                        </w:rPr>
                      </w:pPr>
                      <w:r w:rsidRPr="00956CD1">
                        <w:rPr>
                          <w:rFonts w:ascii="Roboto" w:hAnsi="Roboto" w:cs="Arial"/>
                          <w:shd w:val="clear" w:color="auto" w:fill="FFFFFF"/>
                        </w:rPr>
                        <w:t>87031 </w:t>
                      </w:r>
                      <w:r w:rsidRPr="00956CD1">
                        <w:rPr>
                          <w:rStyle w:val="Accentuation"/>
                          <w:rFonts w:ascii="Roboto" w:hAnsi="Roboto" w:cs="Arial"/>
                          <w:i w:val="0"/>
                          <w:iCs w:val="0"/>
                          <w:shd w:val="clear" w:color="auto" w:fill="FFFFFF"/>
                        </w:rPr>
                        <w:t>Limoges</w:t>
                      </w:r>
                      <w:r w:rsidRPr="00956CD1">
                        <w:rPr>
                          <w:rFonts w:ascii="Roboto" w:hAnsi="Roboto" w:cs="Arial"/>
                          <w:shd w:val="clear" w:color="auto" w:fill="FFFFFF"/>
                        </w:rPr>
                        <w:t> cedex 1.</w:t>
                      </w:r>
                    </w:p>
                    <w:p w14:paraId="4F8E4536" w14:textId="69305D0A" w:rsidR="00B35735" w:rsidRPr="007105B5" w:rsidRDefault="00B35735" w:rsidP="00B35735">
                      <w:r w:rsidRPr="009B0ACA">
                        <w:rPr>
                          <w:rFonts w:ascii="Roboto" w:hAnsi="Roboto"/>
                        </w:rPr>
                        <w:t xml:space="preserve">Courriel : </w:t>
                      </w:r>
                      <w:hyperlink r:id="rId9" w:history="1">
                        <w:r w:rsidRPr="009B0ACA">
                          <w:rPr>
                            <w:rStyle w:val="Lienhypertexte"/>
                            <w:rFonts w:ascii="Roboto" w:hAnsi="Roboto"/>
                          </w:rPr>
                          <w:t>conventionifna@nouvelle-aquitaine.fr</w:t>
                        </w:r>
                      </w:hyperlink>
                    </w:p>
                    <w:p w14:paraId="66A89F4C" w14:textId="26333206" w:rsidR="00CF4BD6" w:rsidRPr="009B0ACA" w:rsidRDefault="00CF4BD6" w:rsidP="00CF4BD6">
                      <w:pPr>
                        <w:rPr>
                          <w:rFonts w:ascii="Roboto" w:hAnsi="Roboto"/>
                        </w:rPr>
                      </w:pPr>
                      <w:r w:rsidRPr="009B0ACA">
                        <w:rPr>
                          <w:rFonts w:ascii="Roboto" w:hAnsi="Roboto"/>
                        </w:rPr>
                        <w:sym w:font="Wingdings" w:char="F028"/>
                      </w:r>
                      <w:r w:rsidRPr="009B0ACA">
                        <w:rPr>
                          <w:rFonts w:ascii="Roboto" w:hAnsi="Roboto"/>
                        </w:rPr>
                        <w:t xml:space="preserve"> : </w:t>
                      </w:r>
                      <w:r w:rsidR="00956CD1" w:rsidRPr="00956CD1">
                        <w:rPr>
                          <w:rFonts w:ascii="Roboto" w:hAnsi="Roboto" w:cs="Calibri Light"/>
                          <w:color w:val="000000"/>
                        </w:rPr>
                        <w:t>+33 5 87 21 30 65</w:t>
                      </w:r>
                    </w:p>
                    <w:p w14:paraId="51AB51DE" w14:textId="6C0AAE58" w:rsidR="00B35735" w:rsidRDefault="00B35735"/>
                  </w:txbxContent>
                </v:textbox>
                <w10:wrap anchorx="margin" anchory="margin"/>
              </v:shape>
            </w:pict>
          </mc:Fallback>
        </mc:AlternateContent>
      </w:r>
      <w:r w:rsidR="00555A40" w:rsidRPr="00782BF3">
        <w:rPr>
          <w:rFonts w:ascii="Roboto" w:hAnsi="Roboto"/>
          <w:noProof/>
          <w:sz w:val="22"/>
          <w:szCs w:val="22"/>
          <w:u w:val="single"/>
        </w:rPr>
        <mc:AlternateContent>
          <mc:Choice Requires="wps">
            <w:drawing>
              <wp:anchor distT="45720" distB="45720" distL="114300" distR="114300" simplePos="0" relativeHeight="251664384" behindDoc="0" locked="0" layoutInCell="1" allowOverlap="1" wp14:anchorId="56AB3B0C" wp14:editId="47FD17F3">
                <wp:simplePos x="0" y="0"/>
                <wp:positionH relativeFrom="column">
                  <wp:posOffset>-35992</wp:posOffset>
                </wp:positionH>
                <wp:positionV relativeFrom="paragraph">
                  <wp:posOffset>384769</wp:posOffset>
                </wp:positionV>
                <wp:extent cx="3239770" cy="1799590"/>
                <wp:effectExtent l="0" t="0" r="17780" b="1016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799590"/>
                        </a:xfrm>
                        <a:prstGeom prst="rect">
                          <a:avLst/>
                        </a:prstGeom>
                        <a:solidFill>
                          <a:srgbClr val="FFFFFF"/>
                        </a:solidFill>
                        <a:ln w="9525">
                          <a:solidFill>
                            <a:srgbClr val="000000"/>
                          </a:solidFill>
                          <a:miter lim="800000"/>
                          <a:headEnd/>
                          <a:tailEnd/>
                        </a:ln>
                      </wps:spPr>
                      <wps:txbx>
                        <w:txbxContent>
                          <w:p w14:paraId="3F786E50" w14:textId="77777777" w:rsidR="00B35735" w:rsidRPr="009B0ACA" w:rsidRDefault="00B35735" w:rsidP="00B35735">
                            <w:pPr>
                              <w:jc w:val="right"/>
                              <w:rPr>
                                <w:rFonts w:ascii="Roboto" w:hAnsi="Roboto"/>
                              </w:rPr>
                            </w:pPr>
                            <w:r w:rsidRPr="009B0ACA">
                              <w:rPr>
                                <w:rFonts w:ascii="Roboto" w:hAnsi="Roboto"/>
                                <w:b/>
                                <w:bCs/>
                              </w:rPr>
                              <w:t>INSTITUT FRANÇAIS</w:t>
                            </w:r>
                          </w:p>
                          <w:p w14:paraId="0A2CD2C0" w14:textId="7D6C8D8F" w:rsidR="00B35735" w:rsidRPr="009B0ACA" w:rsidRDefault="00B35735" w:rsidP="00B35735">
                            <w:pPr>
                              <w:jc w:val="right"/>
                              <w:rPr>
                                <w:rFonts w:ascii="Roboto" w:hAnsi="Roboto"/>
                              </w:rPr>
                            </w:pPr>
                            <w:r w:rsidRPr="009B0ACA">
                              <w:rPr>
                                <w:rFonts w:ascii="Roboto" w:hAnsi="Roboto"/>
                              </w:rPr>
                              <w:t xml:space="preserve">Pôle </w:t>
                            </w:r>
                            <w:r w:rsidR="003B16D5">
                              <w:rPr>
                                <w:rFonts w:ascii="Roboto" w:hAnsi="Roboto"/>
                              </w:rPr>
                              <w:t xml:space="preserve">Partenariats avec les </w:t>
                            </w:r>
                            <w:r w:rsidRPr="009B0ACA">
                              <w:rPr>
                                <w:rFonts w:ascii="Roboto" w:hAnsi="Roboto"/>
                              </w:rPr>
                              <w:t>Collectivités Territoriales</w:t>
                            </w:r>
                          </w:p>
                          <w:p w14:paraId="749DC180" w14:textId="778D5FDD" w:rsidR="00B35735" w:rsidRPr="009B0ACA" w:rsidRDefault="003B16D5" w:rsidP="00B35735">
                            <w:pPr>
                              <w:jc w:val="right"/>
                              <w:rPr>
                                <w:rFonts w:ascii="Roboto" w:hAnsi="Roboto"/>
                              </w:rPr>
                            </w:pPr>
                            <w:r>
                              <w:rPr>
                                <w:rFonts w:ascii="Roboto" w:hAnsi="Roboto"/>
                              </w:rPr>
                              <w:t>Direction coopérations et dialogues des sociétés</w:t>
                            </w:r>
                          </w:p>
                          <w:p w14:paraId="63153CB7" w14:textId="59F2D941" w:rsidR="00B35735" w:rsidRPr="009B0ACA" w:rsidRDefault="00B35735" w:rsidP="00B35735">
                            <w:pPr>
                              <w:jc w:val="right"/>
                              <w:rPr>
                                <w:rFonts w:ascii="Roboto" w:hAnsi="Roboto"/>
                              </w:rPr>
                            </w:pPr>
                          </w:p>
                          <w:p w14:paraId="40C72401" w14:textId="77777777" w:rsidR="00B35735" w:rsidRPr="009B0ACA" w:rsidRDefault="00B35735" w:rsidP="00B35735">
                            <w:pPr>
                              <w:jc w:val="right"/>
                              <w:rPr>
                                <w:rFonts w:ascii="Roboto" w:hAnsi="Roboto"/>
                              </w:rPr>
                            </w:pPr>
                            <w:r w:rsidRPr="009B0ACA">
                              <w:rPr>
                                <w:rFonts w:ascii="Roboto" w:hAnsi="Roboto"/>
                                <w:b/>
                                <w:bCs/>
                              </w:rPr>
                              <w:t>Justine MARCIENNE</w:t>
                            </w:r>
                          </w:p>
                          <w:p w14:paraId="32BD06F1" w14:textId="6E522E5E" w:rsidR="00B35735" w:rsidRPr="009B0ACA" w:rsidRDefault="003B16D5" w:rsidP="00B35735">
                            <w:pPr>
                              <w:jc w:val="right"/>
                              <w:rPr>
                                <w:rFonts w:ascii="Roboto" w:hAnsi="Roboto"/>
                              </w:rPr>
                            </w:pPr>
                            <w:r>
                              <w:rPr>
                                <w:rFonts w:ascii="Roboto" w:hAnsi="Roboto"/>
                              </w:rPr>
                              <w:t>25 rue de Tolbiac</w:t>
                            </w:r>
                          </w:p>
                          <w:p w14:paraId="18C01775" w14:textId="799EF1A0" w:rsidR="00B35735" w:rsidRDefault="00B35735" w:rsidP="00B35735">
                            <w:pPr>
                              <w:jc w:val="right"/>
                              <w:rPr>
                                <w:rFonts w:ascii="Roboto" w:hAnsi="Roboto"/>
                              </w:rPr>
                            </w:pPr>
                            <w:r w:rsidRPr="009B0ACA">
                              <w:rPr>
                                <w:rFonts w:ascii="Roboto" w:hAnsi="Roboto"/>
                              </w:rPr>
                              <w:t>7501</w:t>
                            </w:r>
                            <w:r w:rsidR="003B16D5">
                              <w:rPr>
                                <w:rFonts w:ascii="Roboto" w:hAnsi="Roboto"/>
                              </w:rPr>
                              <w:t>3</w:t>
                            </w:r>
                            <w:r w:rsidRPr="009B0ACA">
                              <w:rPr>
                                <w:rFonts w:ascii="Roboto" w:hAnsi="Roboto"/>
                              </w:rPr>
                              <w:t xml:space="preserve"> PARIS</w:t>
                            </w:r>
                          </w:p>
                          <w:p w14:paraId="0ED76013" w14:textId="77777777" w:rsidR="003B16D5" w:rsidRPr="009B0ACA" w:rsidRDefault="003B16D5" w:rsidP="00B35735">
                            <w:pPr>
                              <w:jc w:val="right"/>
                              <w:rPr>
                                <w:rFonts w:ascii="Roboto" w:hAnsi="Roboto"/>
                              </w:rPr>
                            </w:pPr>
                          </w:p>
                          <w:p w14:paraId="5ABFCCBA" w14:textId="77777777" w:rsidR="00B35735" w:rsidRPr="009B0ACA" w:rsidRDefault="00B35735" w:rsidP="00B35735">
                            <w:pPr>
                              <w:jc w:val="right"/>
                              <w:rPr>
                                <w:rFonts w:ascii="Roboto" w:hAnsi="Roboto"/>
                              </w:rPr>
                            </w:pPr>
                            <w:r w:rsidRPr="009B0ACA">
                              <w:rPr>
                                <w:rFonts w:ascii="Roboto" w:hAnsi="Roboto"/>
                              </w:rPr>
                              <w:t xml:space="preserve">Courriel : </w:t>
                            </w:r>
                            <w:hyperlink r:id="rId10" w:history="1">
                              <w:r w:rsidRPr="009B0ACA">
                                <w:rPr>
                                  <w:rStyle w:val="Lienhypertexte"/>
                                  <w:rFonts w:ascii="Roboto" w:hAnsi="Roboto"/>
                                </w:rPr>
                                <w:t>justine.marcienne@institutfrancais.com</w:t>
                              </w:r>
                            </w:hyperlink>
                          </w:p>
                          <w:p w14:paraId="28910B1A" w14:textId="77777777" w:rsidR="00B35735" w:rsidRDefault="00B357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3B0C" id="_x0000_s1027" type="#_x0000_t202" style="position:absolute;left:0;text-align:left;margin-left:-2.85pt;margin-top:30.3pt;width:255.1pt;height:141.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">
                <v:textbox>
                  <w:txbxContent>
                    <w:p w14:paraId="3F786E50" w14:textId="77777777" w:rsidR="00B35735" w:rsidRPr="009B0ACA" w:rsidRDefault="00B35735" w:rsidP="00B35735">
                      <w:pPr>
                        <w:jc w:val="right"/>
                        <w:rPr>
                          <w:rFonts w:ascii="Roboto" w:hAnsi="Roboto"/>
                        </w:rPr>
                      </w:pPr>
                      <w:r w:rsidRPr="009B0ACA">
                        <w:rPr>
                          <w:rFonts w:ascii="Roboto" w:hAnsi="Roboto"/>
                          <w:b/>
                          <w:bCs/>
                        </w:rPr>
                        <w:t>INSTITUT FRANÇAIS</w:t>
                      </w:r>
                    </w:p>
                    <w:p w14:paraId="0A2CD2C0" w14:textId="7D6C8D8F" w:rsidR="00B35735" w:rsidRPr="009B0ACA" w:rsidRDefault="00B35735" w:rsidP="00B35735">
                      <w:pPr>
                        <w:jc w:val="right"/>
                        <w:rPr>
                          <w:rFonts w:ascii="Roboto" w:hAnsi="Roboto"/>
                        </w:rPr>
                      </w:pPr>
                      <w:r w:rsidRPr="009B0ACA">
                        <w:rPr>
                          <w:rFonts w:ascii="Roboto" w:hAnsi="Roboto"/>
                        </w:rPr>
                        <w:t xml:space="preserve">Pôle </w:t>
                      </w:r>
                      <w:r w:rsidR="003B16D5">
                        <w:rPr>
                          <w:rFonts w:ascii="Roboto" w:hAnsi="Roboto"/>
                        </w:rPr>
                        <w:t xml:space="preserve">Partenariats avec les </w:t>
                      </w:r>
                      <w:r w:rsidRPr="009B0ACA">
                        <w:rPr>
                          <w:rFonts w:ascii="Roboto" w:hAnsi="Roboto"/>
                        </w:rPr>
                        <w:t>Collectivités Territoriales</w:t>
                      </w:r>
                    </w:p>
                    <w:p w14:paraId="749DC180" w14:textId="778D5FDD" w:rsidR="00B35735" w:rsidRPr="009B0ACA" w:rsidRDefault="003B16D5" w:rsidP="00B35735">
                      <w:pPr>
                        <w:jc w:val="right"/>
                        <w:rPr>
                          <w:rFonts w:ascii="Roboto" w:hAnsi="Roboto"/>
                        </w:rPr>
                      </w:pPr>
                      <w:r>
                        <w:rPr>
                          <w:rFonts w:ascii="Roboto" w:hAnsi="Roboto"/>
                        </w:rPr>
                        <w:t>Direction coopérations et dialogues des sociétés</w:t>
                      </w:r>
                    </w:p>
                    <w:p w14:paraId="63153CB7" w14:textId="59F2D941" w:rsidR="00B35735" w:rsidRPr="009B0ACA" w:rsidRDefault="00B35735" w:rsidP="00B35735">
                      <w:pPr>
                        <w:jc w:val="right"/>
                        <w:rPr>
                          <w:rFonts w:ascii="Roboto" w:hAnsi="Roboto"/>
                        </w:rPr>
                      </w:pPr>
                    </w:p>
                    <w:p w14:paraId="40C72401" w14:textId="77777777" w:rsidR="00B35735" w:rsidRPr="009B0ACA" w:rsidRDefault="00B35735" w:rsidP="00B35735">
                      <w:pPr>
                        <w:jc w:val="right"/>
                        <w:rPr>
                          <w:rFonts w:ascii="Roboto" w:hAnsi="Roboto"/>
                        </w:rPr>
                      </w:pPr>
                      <w:r w:rsidRPr="009B0ACA">
                        <w:rPr>
                          <w:rFonts w:ascii="Roboto" w:hAnsi="Roboto"/>
                          <w:b/>
                          <w:bCs/>
                        </w:rPr>
                        <w:t>Justine MARCIENNE</w:t>
                      </w:r>
                    </w:p>
                    <w:p w14:paraId="32BD06F1" w14:textId="6E522E5E" w:rsidR="00B35735" w:rsidRPr="009B0ACA" w:rsidRDefault="003B16D5" w:rsidP="00B35735">
                      <w:pPr>
                        <w:jc w:val="right"/>
                        <w:rPr>
                          <w:rFonts w:ascii="Roboto" w:hAnsi="Roboto"/>
                        </w:rPr>
                      </w:pPr>
                      <w:r>
                        <w:rPr>
                          <w:rFonts w:ascii="Roboto" w:hAnsi="Roboto"/>
                        </w:rPr>
                        <w:t>25 rue de Tolbiac</w:t>
                      </w:r>
                    </w:p>
                    <w:p w14:paraId="18C01775" w14:textId="799EF1A0" w:rsidR="00B35735" w:rsidRDefault="00B35735" w:rsidP="00B35735">
                      <w:pPr>
                        <w:jc w:val="right"/>
                        <w:rPr>
                          <w:rFonts w:ascii="Roboto" w:hAnsi="Roboto"/>
                        </w:rPr>
                      </w:pPr>
                      <w:r w:rsidRPr="009B0ACA">
                        <w:rPr>
                          <w:rFonts w:ascii="Roboto" w:hAnsi="Roboto"/>
                        </w:rPr>
                        <w:t>7501</w:t>
                      </w:r>
                      <w:r w:rsidR="003B16D5">
                        <w:rPr>
                          <w:rFonts w:ascii="Roboto" w:hAnsi="Roboto"/>
                        </w:rPr>
                        <w:t>3</w:t>
                      </w:r>
                      <w:r w:rsidRPr="009B0ACA">
                        <w:rPr>
                          <w:rFonts w:ascii="Roboto" w:hAnsi="Roboto"/>
                        </w:rPr>
                        <w:t xml:space="preserve"> PARIS</w:t>
                      </w:r>
                    </w:p>
                    <w:p w14:paraId="0ED76013" w14:textId="77777777" w:rsidR="003B16D5" w:rsidRPr="009B0ACA" w:rsidRDefault="003B16D5" w:rsidP="00B35735">
                      <w:pPr>
                        <w:jc w:val="right"/>
                        <w:rPr>
                          <w:rFonts w:ascii="Roboto" w:hAnsi="Roboto"/>
                        </w:rPr>
                      </w:pPr>
                    </w:p>
                    <w:p w14:paraId="5ABFCCBA" w14:textId="77777777" w:rsidR="00B35735" w:rsidRPr="009B0ACA" w:rsidRDefault="00B35735" w:rsidP="00B35735">
                      <w:pPr>
                        <w:jc w:val="right"/>
                        <w:rPr>
                          <w:rFonts w:ascii="Roboto" w:hAnsi="Roboto"/>
                        </w:rPr>
                      </w:pPr>
                      <w:r w:rsidRPr="009B0ACA">
                        <w:rPr>
                          <w:rFonts w:ascii="Roboto" w:hAnsi="Roboto"/>
                        </w:rPr>
                        <w:t xml:space="preserve">Courriel : </w:t>
                      </w:r>
                      <w:hyperlink r:id="rId11" w:history="1">
                        <w:r w:rsidRPr="009B0ACA">
                          <w:rPr>
                            <w:rStyle w:val="Lienhypertexte"/>
                            <w:rFonts w:ascii="Roboto" w:hAnsi="Roboto"/>
                          </w:rPr>
                          <w:t>justine.marcienne@institutfrancais.com</w:t>
                        </w:r>
                      </w:hyperlink>
                    </w:p>
                    <w:p w14:paraId="28910B1A" w14:textId="77777777" w:rsidR="00B35735" w:rsidRDefault="00B35735"/>
                  </w:txbxContent>
                </v:textbox>
              </v:shape>
            </w:pict>
          </mc:Fallback>
        </mc:AlternateContent>
      </w:r>
    </w:p>
    <w:sectPr w:rsidR="001E6B11" w:rsidRPr="00782BF3" w:rsidSect="0063057F">
      <w:footerReference w:type="default" r:id="rId12"/>
      <w:pgSz w:w="11906" w:h="16838"/>
      <w:pgMar w:top="851" w:right="707"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828B3" w14:textId="77777777" w:rsidR="00F62253" w:rsidRDefault="00F62253" w:rsidP="00940B1D">
      <w:r>
        <w:separator/>
      </w:r>
    </w:p>
  </w:endnote>
  <w:endnote w:type="continuationSeparator" w:id="0">
    <w:p w14:paraId="3A74E593" w14:textId="77777777" w:rsidR="00F62253" w:rsidRDefault="00F62253" w:rsidP="00940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2F90" w14:textId="24A218D2" w:rsidR="00932D00" w:rsidRPr="00932D00" w:rsidRDefault="00932D00" w:rsidP="00932D00">
    <w:pPr>
      <w:pStyle w:val="Pieddepage"/>
      <w:jc w:val="right"/>
      <w:rPr>
        <w:rFonts w:ascii="Roboto" w:hAnsi="Roboto"/>
        <w:b/>
      </w:rPr>
    </w:pPr>
    <w:r w:rsidRPr="00932D00">
      <w:rPr>
        <w:rFonts w:ascii="Roboto" w:hAnsi="Roboto"/>
        <w:b/>
      </w:rPr>
      <w:t>APPEL à PROJET 202</w:t>
    </w:r>
    <w:r w:rsidR="00DB02B6">
      <w:rPr>
        <w:rFonts w:ascii="Roboto" w:hAnsi="Roboto"/>
        <w:b/>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5C8B" w14:textId="77777777" w:rsidR="00F62253" w:rsidRDefault="00F62253" w:rsidP="00940B1D">
      <w:r>
        <w:separator/>
      </w:r>
    </w:p>
  </w:footnote>
  <w:footnote w:type="continuationSeparator" w:id="0">
    <w:p w14:paraId="564ABE23" w14:textId="77777777" w:rsidR="00F62253" w:rsidRDefault="00F62253" w:rsidP="00940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2DBE"/>
    <w:multiLevelType w:val="hybridMultilevel"/>
    <w:tmpl w:val="06A0880E"/>
    <w:lvl w:ilvl="0" w:tplc="EB4C5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27D56"/>
    <w:multiLevelType w:val="hybridMultilevel"/>
    <w:tmpl w:val="9C027312"/>
    <w:lvl w:ilvl="0" w:tplc="5964C55A">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6868BA"/>
    <w:multiLevelType w:val="multilevel"/>
    <w:tmpl w:val="EF90EC6C"/>
    <w:styleLink w:val="WWNum12"/>
    <w:lvl w:ilvl="0">
      <w:numFmt w:val="bullet"/>
      <w:lvlText w:val="-"/>
      <w:lvlJc w:val="left"/>
      <w:pPr>
        <w:ind w:left="720" w:hanging="360"/>
      </w:pPr>
      <w:rPr>
        <w:rFonts w:ascii="Helvetica" w:hAnsi="Helvetica" w:cs="Times New Roman (Corps 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444B78"/>
    <w:multiLevelType w:val="hybridMultilevel"/>
    <w:tmpl w:val="F9527A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4766DA"/>
    <w:multiLevelType w:val="multilevel"/>
    <w:tmpl w:val="1980AAB2"/>
    <w:styleLink w:val="WWNum17"/>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284C342C"/>
    <w:multiLevelType w:val="hybridMultilevel"/>
    <w:tmpl w:val="F030F49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AF5635"/>
    <w:multiLevelType w:val="hybridMultilevel"/>
    <w:tmpl w:val="24AC3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2616A7D"/>
    <w:multiLevelType w:val="hybridMultilevel"/>
    <w:tmpl w:val="B7DE7386"/>
    <w:lvl w:ilvl="0" w:tplc="C88C4CD4">
      <w:start w:val="5"/>
      <w:numFmt w:val="bullet"/>
      <w:lvlText w:val="-"/>
      <w:lvlJc w:val="left"/>
      <w:pPr>
        <w:ind w:left="1080" w:hanging="360"/>
      </w:pPr>
      <w:rPr>
        <w:rFonts w:ascii="Roboto" w:eastAsia="Times New Roman" w:hAnsi="Roboto"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3DDC4F5F"/>
    <w:multiLevelType w:val="hybridMultilevel"/>
    <w:tmpl w:val="6E286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7F2715"/>
    <w:multiLevelType w:val="hybridMultilevel"/>
    <w:tmpl w:val="0F408CFC"/>
    <w:lvl w:ilvl="0" w:tplc="EB4C5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DC2013"/>
    <w:multiLevelType w:val="hybridMultilevel"/>
    <w:tmpl w:val="4990787E"/>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241667"/>
    <w:multiLevelType w:val="hybridMultilevel"/>
    <w:tmpl w:val="FF90C424"/>
    <w:lvl w:ilvl="0" w:tplc="BE5C4A8A">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5C2B53"/>
    <w:multiLevelType w:val="hybridMultilevel"/>
    <w:tmpl w:val="0F56C33C"/>
    <w:lvl w:ilvl="0" w:tplc="6C7C3E30">
      <w:numFmt w:val="bullet"/>
      <w:lvlText w:val="-"/>
      <w:lvlJc w:val="left"/>
      <w:pPr>
        <w:ind w:left="720" w:hanging="360"/>
      </w:pPr>
      <w:rPr>
        <w:rFonts w:ascii="Roboto" w:eastAsia="Times New Roman"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56022F"/>
    <w:multiLevelType w:val="hybridMultilevel"/>
    <w:tmpl w:val="054A2ED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15:restartNumberingAfterBreak="0">
    <w:nsid w:val="59AB45E5"/>
    <w:multiLevelType w:val="hybridMultilevel"/>
    <w:tmpl w:val="0B2616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463F6B"/>
    <w:multiLevelType w:val="hybridMultilevel"/>
    <w:tmpl w:val="3AAC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15673B"/>
    <w:multiLevelType w:val="hybridMultilevel"/>
    <w:tmpl w:val="30185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3894DCB"/>
    <w:multiLevelType w:val="hybridMultilevel"/>
    <w:tmpl w:val="D9C028DC"/>
    <w:lvl w:ilvl="0" w:tplc="040C0001">
      <w:start w:val="1"/>
      <w:numFmt w:val="bullet"/>
      <w:lvlText w:val=""/>
      <w:lvlJc w:val="left"/>
      <w:pPr>
        <w:ind w:left="720" w:hanging="360"/>
      </w:pPr>
      <w:rPr>
        <w:rFonts w:ascii="Symbol" w:hAnsi="Symbol" w:hint="default"/>
      </w:rPr>
    </w:lvl>
    <w:lvl w:ilvl="1" w:tplc="CB5E51E8">
      <w:numFmt w:val="bullet"/>
      <w:lvlText w:val="-"/>
      <w:lvlJc w:val="left"/>
      <w:pPr>
        <w:ind w:left="1440" w:hanging="360"/>
      </w:pPr>
      <w:rPr>
        <w:rFonts w:ascii="Verdana" w:eastAsiaTheme="minorHAnsi" w:hAnsi="Verdan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743A37"/>
    <w:multiLevelType w:val="multilevel"/>
    <w:tmpl w:val="02B8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D6677A"/>
    <w:multiLevelType w:val="hybridMultilevel"/>
    <w:tmpl w:val="F55A2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5738B7"/>
    <w:multiLevelType w:val="hybridMultilevel"/>
    <w:tmpl w:val="089228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6A55BF3"/>
    <w:multiLevelType w:val="multilevel"/>
    <w:tmpl w:val="6E3212C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Calibri" w:hAnsi="Calibri" w:cs="Calibri"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695932450">
    <w:abstractNumId w:val="5"/>
  </w:num>
  <w:num w:numId="2" w16cid:durableId="659311449">
    <w:abstractNumId w:val="9"/>
  </w:num>
  <w:num w:numId="3" w16cid:durableId="896162876">
    <w:abstractNumId w:val="0"/>
  </w:num>
  <w:num w:numId="4" w16cid:durableId="829053945">
    <w:abstractNumId w:val="21"/>
  </w:num>
  <w:num w:numId="5" w16cid:durableId="1797093861">
    <w:abstractNumId w:val="18"/>
  </w:num>
  <w:num w:numId="6" w16cid:durableId="191765338">
    <w:abstractNumId w:val="17"/>
  </w:num>
  <w:num w:numId="7" w16cid:durableId="821701442">
    <w:abstractNumId w:val="6"/>
  </w:num>
  <w:num w:numId="8" w16cid:durableId="841819166">
    <w:abstractNumId w:val="16"/>
  </w:num>
  <w:num w:numId="9" w16cid:durableId="2140754803">
    <w:abstractNumId w:val="13"/>
  </w:num>
  <w:num w:numId="10" w16cid:durableId="1168592823">
    <w:abstractNumId w:val="15"/>
  </w:num>
  <w:num w:numId="11" w16cid:durableId="2001343809">
    <w:abstractNumId w:val="10"/>
  </w:num>
  <w:num w:numId="12" w16cid:durableId="2011985829">
    <w:abstractNumId w:val="19"/>
  </w:num>
  <w:num w:numId="13" w16cid:durableId="1263102543">
    <w:abstractNumId w:val="20"/>
  </w:num>
  <w:num w:numId="14" w16cid:durableId="895120880">
    <w:abstractNumId w:val="3"/>
  </w:num>
  <w:num w:numId="15" w16cid:durableId="553471882">
    <w:abstractNumId w:val="8"/>
  </w:num>
  <w:num w:numId="16" w16cid:durableId="9765518">
    <w:abstractNumId w:val="14"/>
  </w:num>
  <w:num w:numId="17" w16cid:durableId="550046235">
    <w:abstractNumId w:val="11"/>
  </w:num>
  <w:num w:numId="18" w16cid:durableId="649945815">
    <w:abstractNumId w:val="12"/>
  </w:num>
  <w:num w:numId="19" w16cid:durableId="1863546289">
    <w:abstractNumId w:val="1"/>
  </w:num>
  <w:num w:numId="20" w16cid:durableId="2142261479">
    <w:abstractNumId w:val="2"/>
  </w:num>
  <w:num w:numId="21" w16cid:durableId="1762213029">
    <w:abstractNumId w:val="4"/>
  </w:num>
  <w:num w:numId="22" w16cid:durableId="1627735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3C6"/>
    <w:rsid w:val="0000012E"/>
    <w:rsid w:val="00014BD4"/>
    <w:rsid w:val="0002161D"/>
    <w:rsid w:val="000239AF"/>
    <w:rsid w:val="000343A5"/>
    <w:rsid w:val="000838B7"/>
    <w:rsid w:val="000D277C"/>
    <w:rsid w:val="00101EA1"/>
    <w:rsid w:val="0010240D"/>
    <w:rsid w:val="00127F92"/>
    <w:rsid w:val="00133BCC"/>
    <w:rsid w:val="00137B02"/>
    <w:rsid w:val="001470F6"/>
    <w:rsid w:val="001E6B11"/>
    <w:rsid w:val="00206EAD"/>
    <w:rsid w:val="00221D7C"/>
    <w:rsid w:val="002B41CD"/>
    <w:rsid w:val="002F3473"/>
    <w:rsid w:val="00316618"/>
    <w:rsid w:val="003243DD"/>
    <w:rsid w:val="00363AC5"/>
    <w:rsid w:val="00383643"/>
    <w:rsid w:val="00391369"/>
    <w:rsid w:val="003B16D5"/>
    <w:rsid w:val="003C4F35"/>
    <w:rsid w:val="003C5015"/>
    <w:rsid w:val="003E0181"/>
    <w:rsid w:val="003F13C6"/>
    <w:rsid w:val="004055EE"/>
    <w:rsid w:val="0041715C"/>
    <w:rsid w:val="004470AB"/>
    <w:rsid w:val="00486454"/>
    <w:rsid w:val="00547E37"/>
    <w:rsid w:val="00551954"/>
    <w:rsid w:val="00555A40"/>
    <w:rsid w:val="005643C7"/>
    <w:rsid w:val="00566D87"/>
    <w:rsid w:val="0063057F"/>
    <w:rsid w:val="00633D3B"/>
    <w:rsid w:val="00664577"/>
    <w:rsid w:val="00685D10"/>
    <w:rsid w:val="007105B5"/>
    <w:rsid w:val="00782BF3"/>
    <w:rsid w:val="007F77E6"/>
    <w:rsid w:val="008342F4"/>
    <w:rsid w:val="00866FAF"/>
    <w:rsid w:val="00872D2D"/>
    <w:rsid w:val="00897A0F"/>
    <w:rsid w:val="008E637B"/>
    <w:rsid w:val="009011A4"/>
    <w:rsid w:val="0093181A"/>
    <w:rsid w:val="00932D00"/>
    <w:rsid w:val="00940B1D"/>
    <w:rsid w:val="00956CD1"/>
    <w:rsid w:val="009755A9"/>
    <w:rsid w:val="00986254"/>
    <w:rsid w:val="00986860"/>
    <w:rsid w:val="009B0ACA"/>
    <w:rsid w:val="00A04955"/>
    <w:rsid w:val="00A251D3"/>
    <w:rsid w:val="00A353DF"/>
    <w:rsid w:val="00A87E1B"/>
    <w:rsid w:val="00A94421"/>
    <w:rsid w:val="00AB31EC"/>
    <w:rsid w:val="00B27AA6"/>
    <w:rsid w:val="00B35735"/>
    <w:rsid w:val="00C3179B"/>
    <w:rsid w:val="00C44953"/>
    <w:rsid w:val="00C57FA6"/>
    <w:rsid w:val="00C620B0"/>
    <w:rsid w:val="00C65B85"/>
    <w:rsid w:val="00C7414B"/>
    <w:rsid w:val="00C82F69"/>
    <w:rsid w:val="00CB3B34"/>
    <w:rsid w:val="00CE65B5"/>
    <w:rsid w:val="00CF4BD6"/>
    <w:rsid w:val="00D16212"/>
    <w:rsid w:val="00D22E2F"/>
    <w:rsid w:val="00D51033"/>
    <w:rsid w:val="00D71DA2"/>
    <w:rsid w:val="00DB02B6"/>
    <w:rsid w:val="00DB0CB6"/>
    <w:rsid w:val="00E0049B"/>
    <w:rsid w:val="00E06A98"/>
    <w:rsid w:val="00E30ED7"/>
    <w:rsid w:val="00E31217"/>
    <w:rsid w:val="00EA253C"/>
    <w:rsid w:val="00F156B8"/>
    <w:rsid w:val="00F5405F"/>
    <w:rsid w:val="00F62253"/>
    <w:rsid w:val="00F634A4"/>
    <w:rsid w:val="00F9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407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C6"/>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3F13C6"/>
    <w:pPr>
      <w:keepNext/>
      <w:outlineLvl w:val="0"/>
    </w:pPr>
    <w:rPr>
      <w:b/>
    </w:rPr>
  </w:style>
  <w:style w:type="paragraph" w:styleId="Titre2">
    <w:name w:val="heading 2"/>
    <w:basedOn w:val="Normal"/>
    <w:next w:val="Normal"/>
    <w:link w:val="Titre2Car"/>
    <w:qFormat/>
    <w:rsid w:val="003F13C6"/>
    <w:pPr>
      <w:keepNext/>
      <w:jc w:val="both"/>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F13C6"/>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rsid w:val="003F13C6"/>
    <w:rPr>
      <w:rFonts w:ascii="Times New Roman" w:eastAsia="Times New Roman" w:hAnsi="Times New Roman" w:cs="Times New Roman"/>
      <w:b/>
      <w:sz w:val="20"/>
      <w:szCs w:val="20"/>
      <w:lang w:eastAsia="fr-FR"/>
    </w:rPr>
  </w:style>
  <w:style w:type="paragraph" w:styleId="Corpsdetexte2">
    <w:name w:val="Body Text 2"/>
    <w:basedOn w:val="Normal"/>
    <w:link w:val="Corpsdetexte2Car"/>
    <w:semiHidden/>
    <w:rsid w:val="003F13C6"/>
    <w:pPr>
      <w:jc w:val="both"/>
    </w:pPr>
  </w:style>
  <w:style w:type="character" w:customStyle="1" w:styleId="Corpsdetexte2Car">
    <w:name w:val="Corps de texte 2 Car"/>
    <w:basedOn w:val="Policepardfaut"/>
    <w:link w:val="Corpsdetexte2"/>
    <w:semiHidden/>
    <w:rsid w:val="003F13C6"/>
    <w:rPr>
      <w:rFonts w:ascii="Times New Roman" w:eastAsia="Times New Roman" w:hAnsi="Times New Roman" w:cs="Times New Roman"/>
      <w:sz w:val="20"/>
      <w:szCs w:val="20"/>
      <w:lang w:eastAsia="fr-FR"/>
    </w:rPr>
  </w:style>
  <w:style w:type="character" w:styleId="Lienhypertexte">
    <w:name w:val="Hyperlink"/>
    <w:uiPriority w:val="99"/>
    <w:rsid w:val="003F13C6"/>
    <w:rPr>
      <w:color w:val="0000FF"/>
      <w:u w:val="single"/>
    </w:rPr>
  </w:style>
  <w:style w:type="paragraph" w:styleId="Paragraphedeliste">
    <w:name w:val="List Paragraph"/>
    <w:basedOn w:val="Normal"/>
    <w:uiPriority w:val="34"/>
    <w:qFormat/>
    <w:rsid w:val="00547E37"/>
    <w:pPr>
      <w:ind w:left="720"/>
      <w:contextualSpacing/>
    </w:pPr>
  </w:style>
  <w:style w:type="paragraph" w:styleId="Textedebulles">
    <w:name w:val="Balloon Text"/>
    <w:basedOn w:val="Normal"/>
    <w:link w:val="TextedebullesCar"/>
    <w:uiPriority w:val="99"/>
    <w:semiHidden/>
    <w:unhideWhenUsed/>
    <w:rsid w:val="007F77E6"/>
    <w:rPr>
      <w:rFonts w:ascii="Segoe UI" w:hAnsi="Segoe UI" w:cs="Segoe UI"/>
      <w:sz w:val="18"/>
      <w:szCs w:val="18"/>
    </w:rPr>
  </w:style>
  <w:style w:type="character" w:customStyle="1" w:styleId="TextedebullesCar">
    <w:name w:val="Texte de bulles Car"/>
    <w:basedOn w:val="Policepardfaut"/>
    <w:link w:val="Textedebulles"/>
    <w:uiPriority w:val="99"/>
    <w:semiHidden/>
    <w:rsid w:val="007F77E6"/>
    <w:rPr>
      <w:rFonts w:ascii="Segoe UI" w:eastAsia="Times New Roman" w:hAnsi="Segoe UI" w:cs="Segoe UI"/>
      <w:sz w:val="18"/>
      <w:szCs w:val="18"/>
      <w:lang w:eastAsia="fr-FR"/>
    </w:rPr>
  </w:style>
  <w:style w:type="paragraph" w:styleId="En-tte">
    <w:name w:val="header"/>
    <w:basedOn w:val="Normal"/>
    <w:link w:val="En-tteCar"/>
    <w:uiPriority w:val="99"/>
    <w:unhideWhenUsed/>
    <w:rsid w:val="00940B1D"/>
    <w:pPr>
      <w:tabs>
        <w:tab w:val="center" w:pos="4536"/>
        <w:tab w:val="right" w:pos="9072"/>
      </w:tabs>
    </w:pPr>
  </w:style>
  <w:style w:type="character" w:customStyle="1" w:styleId="En-tteCar">
    <w:name w:val="En-tête Car"/>
    <w:basedOn w:val="Policepardfaut"/>
    <w:link w:val="En-tte"/>
    <w:uiPriority w:val="99"/>
    <w:rsid w:val="00940B1D"/>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940B1D"/>
    <w:pPr>
      <w:tabs>
        <w:tab w:val="center" w:pos="4536"/>
        <w:tab w:val="right" w:pos="9072"/>
      </w:tabs>
    </w:pPr>
  </w:style>
  <w:style w:type="character" w:customStyle="1" w:styleId="PieddepageCar">
    <w:name w:val="Pied de page Car"/>
    <w:basedOn w:val="Policepardfaut"/>
    <w:link w:val="Pieddepage"/>
    <w:uiPriority w:val="99"/>
    <w:rsid w:val="00940B1D"/>
    <w:rPr>
      <w:rFonts w:ascii="Times New Roman" w:eastAsia="Times New Roman" w:hAnsi="Times New Roman" w:cs="Times New Roman"/>
      <w:sz w:val="20"/>
      <w:szCs w:val="20"/>
      <w:lang w:eastAsia="fr-FR"/>
    </w:rPr>
  </w:style>
  <w:style w:type="character" w:styleId="Accentuation">
    <w:name w:val="Emphasis"/>
    <w:basedOn w:val="Policepardfaut"/>
    <w:uiPriority w:val="20"/>
    <w:qFormat/>
    <w:rsid w:val="00956CD1"/>
    <w:rPr>
      <w:i/>
      <w:iCs/>
    </w:rPr>
  </w:style>
  <w:style w:type="paragraph" w:customStyle="1" w:styleId="Standard">
    <w:name w:val="Standard"/>
    <w:rsid w:val="0000012E"/>
    <w:pPr>
      <w:suppressAutoHyphens/>
      <w:autoSpaceDN w:val="0"/>
      <w:spacing w:after="160"/>
      <w:textAlignment w:val="baseline"/>
    </w:pPr>
    <w:rPr>
      <w:rFonts w:ascii="Calibri" w:eastAsia="SimSun" w:hAnsi="Calibri" w:cs="F"/>
      <w:kern w:val="3"/>
      <w:sz w:val="22"/>
      <w:szCs w:val="22"/>
    </w:rPr>
  </w:style>
  <w:style w:type="numbering" w:customStyle="1" w:styleId="WWNum12">
    <w:name w:val="WWNum12"/>
    <w:basedOn w:val="Aucuneliste"/>
    <w:rsid w:val="0000012E"/>
    <w:pPr>
      <w:numPr>
        <w:numId w:val="20"/>
      </w:numPr>
    </w:pPr>
  </w:style>
  <w:style w:type="numbering" w:customStyle="1" w:styleId="WWNum17">
    <w:name w:val="WWNum17"/>
    <w:basedOn w:val="Aucuneliste"/>
    <w:rsid w:val="0000012E"/>
    <w:pPr>
      <w:numPr>
        <w:numId w:val="21"/>
      </w:numPr>
    </w:pPr>
  </w:style>
  <w:style w:type="character" w:styleId="Marquedecommentaire">
    <w:name w:val="annotation reference"/>
    <w:basedOn w:val="Policepardfaut"/>
    <w:uiPriority w:val="99"/>
    <w:semiHidden/>
    <w:unhideWhenUsed/>
    <w:rsid w:val="0000012E"/>
    <w:rPr>
      <w:sz w:val="16"/>
      <w:szCs w:val="16"/>
    </w:rPr>
  </w:style>
  <w:style w:type="paragraph" w:styleId="Commentaire">
    <w:name w:val="annotation text"/>
    <w:basedOn w:val="Normal"/>
    <w:link w:val="CommentaireCar"/>
    <w:uiPriority w:val="99"/>
    <w:semiHidden/>
    <w:unhideWhenUsed/>
    <w:rsid w:val="0000012E"/>
  </w:style>
  <w:style w:type="character" w:customStyle="1" w:styleId="CommentaireCar">
    <w:name w:val="Commentaire Car"/>
    <w:basedOn w:val="Policepardfaut"/>
    <w:link w:val="Commentaire"/>
    <w:uiPriority w:val="99"/>
    <w:semiHidden/>
    <w:rsid w:val="0000012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0012E"/>
    <w:rPr>
      <w:b/>
      <w:bCs/>
    </w:rPr>
  </w:style>
  <w:style w:type="character" w:customStyle="1" w:styleId="ObjetducommentaireCar">
    <w:name w:val="Objet du commentaire Car"/>
    <w:basedOn w:val="CommentaireCar"/>
    <w:link w:val="Objetducommentaire"/>
    <w:uiPriority w:val="99"/>
    <w:semiHidden/>
    <w:rsid w:val="0000012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tionifna@nouvelle-aquitaine.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ine.marcienne@institutfrancais.com" TargetMode="External"/><Relationship Id="rId5" Type="http://schemas.openxmlformats.org/officeDocument/2006/relationships/footnotes" Target="footnotes.xml"/><Relationship Id="rId10" Type="http://schemas.openxmlformats.org/officeDocument/2006/relationships/hyperlink" Target="mailto:justine.marcienne@institutfrancais.com" TargetMode="External"/><Relationship Id="rId4" Type="http://schemas.openxmlformats.org/officeDocument/2006/relationships/webSettings" Target="webSettings.xml"/><Relationship Id="rId9" Type="http://schemas.openxmlformats.org/officeDocument/2006/relationships/hyperlink" Target="mailto:conventionifna@nouvelle-aquitain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1092</Words>
  <Characters>6006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Région Poitou-Charentes</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Anne-Kristell DIRAISON</dc:creator>
  <cp:keywords/>
  <dc:description/>
  <cp:lastModifiedBy>Laurence NAVARRO-HANTZ</cp:lastModifiedBy>
  <cp:revision>2</cp:revision>
  <cp:lastPrinted>2020-09-07T08:12:00Z</cp:lastPrinted>
  <dcterms:created xsi:type="dcterms:W3CDTF">2023-10-30T10:10:00Z</dcterms:created>
  <dcterms:modified xsi:type="dcterms:W3CDTF">2023-10-30T10:10:00Z</dcterms:modified>
</cp:coreProperties>
</file>